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78" w:rsidRDefault="00745378" w:rsidP="00750356">
      <w:pPr>
        <w:spacing w:after="0" w:line="240" w:lineRule="auto"/>
        <w:jc w:val="center"/>
        <w:rPr>
          <w:rFonts w:ascii="Arial" w:eastAsia="Times New Roman" w:hAnsi="Arial" w:cs="Arial"/>
          <w:b/>
          <w:sz w:val="28"/>
          <w:szCs w:val="28"/>
          <w:lang w:bidi="th-TH"/>
        </w:rPr>
      </w:pPr>
    </w:p>
    <w:p w:rsidR="00745378" w:rsidRPr="004C37E6" w:rsidRDefault="00745378" w:rsidP="00745378">
      <w:pPr>
        <w:spacing w:after="0" w:line="360" w:lineRule="auto"/>
        <w:jc w:val="center"/>
        <w:rPr>
          <w:rFonts w:ascii="Arial" w:eastAsia="Times New Roman" w:hAnsi="Arial" w:cs="Arial"/>
          <w:b/>
          <w:sz w:val="28"/>
          <w:szCs w:val="28"/>
        </w:rPr>
      </w:pPr>
      <w:r w:rsidRPr="004C37E6">
        <w:rPr>
          <w:rFonts w:ascii="Arial" w:eastAsia="Times New Roman" w:hAnsi="Arial" w:cs="Arial"/>
          <w:b/>
          <w:sz w:val="28"/>
          <w:szCs w:val="28"/>
        </w:rPr>
        <w:t>Томская область</w:t>
      </w:r>
    </w:p>
    <w:p w:rsidR="00745378" w:rsidRPr="004C37E6" w:rsidRDefault="00745378" w:rsidP="00745378">
      <w:pPr>
        <w:widowControl w:val="0"/>
        <w:spacing w:after="0" w:line="360" w:lineRule="auto"/>
        <w:jc w:val="center"/>
        <w:rPr>
          <w:rFonts w:ascii="Arial" w:eastAsia="Times New Roman" w:hAnsi="Arial" w:cs="Arial"/>
          <w:b/>
          <w:bCs/>
          <w:spacing w:val="34"/>
          <w:sz w:val="28"/>
          <w:szCs w:val="28"/>
        </w:rPr>
      </w:pPr>
      <w:r w:rsidRPr="004C37E6">
        <w:rPr>
          <w:rFonts w:ascii="Arial" w:eastAsia="Times New Roman" w:hAnsi="Arial" w:cs="Arial"/>
          <w:b/>
          <w:bCs/>
          <w:spacing w:val="34"/>
          <w:sz w:val="28"/>
          <w:szCs w:val="28"/>
        </w:rPr>
        <w:t>Верхнекетский район</w:t>
      </w:r>
    </w:p>
    <w:p w:rsidR="00745378" w:rsidRPr="004C37E6" w:rsidRDefault="00745378" w:rsidP="00745378">
      <w:pPr>
        <w:widowControl w:val="0"/>
        <w:spacing w:after="0" w:line="360" w:lineRule="auto"/>
        <w:jc w:val="center"/>
        <w:rPr>
          <w:rFonts w:ascii="Arial" w:eastAsia="Times New Roman" w:hAnsi="Arial" w:cs="Arial"/>
          <w:b/>
          <w:sz w:val="28"/>
          <w:szCs w:val="28"/>
        </w:rPr>
      </w:pPr>
      <w:r w:rsidRPr="004C37E6">
        <w:rPr>
          <w:rFonts w:ascii="Arial" w:eastAsia="Times New Roman" w:hAnsi="Arial" w:cs="Arial"/>
          <w:b/>
          <w:sz w:val="28"/>
          <w:szCs w:val="28"/>
        </w:rPr>
        <w:t>Совет Палочкинского сельского поселения</w:t>
      </w:r>
    </w:p>
    <w:tbl>
      <w:tblPr>
        <w:tblW w:w="10206" w:type="dxa"/>
        <w:tblLayout w:type="fixed"/>
        <w:tblCellMar>
          <w:left w:w="0" w:type="dxa"/>
          <w:right w:w="0" w:type="dxa"/>
        </w:tblCellMar>
        <w:tblLook w:val="00A0" w:firstRow="1" w:lastRow="0" w:firstColumn="1" w:lastColumn="0" w:noHBand="0" w:noVBand="0"/>
      </w:tblPr>
      <w:tblGrid>
        <w:gridCol w:w="4680"/>
        <w:gridCol w:w="5526"/>
      </w:tblGrid>
      <w:tr w:rsidR="00745378" w:rsidRPr="004C37E6" w:rsidTr="007034DA">
        <w:tc>
          <w:tcPr>
            <w:tcW w:w="4680" w:type="dxa"/>
            <w:tcBorders>
              <w:top w:val="nil"/>
              <w:left w:val="nil"/>
              <w:bottom w:val="thinThickMediumGap" w:sz="24" w:space="0" w:color="auto"/>
              <w:right w:val="nil"/>
            </w:tcBorders>
          </w:tcPr>
          <w:p w:rsidR="00745378" w:rsidRPr="004C37E6" w:rsidRDefault="00745378" w:rsidP="007034DA">
            <w:pPr>
              <w:keepNext/>
              <w:widowControl w:val="0"/>
              <w:spacing w:after="20"/>
              <w:rPr>
                <w:rFonts w:ascii="Arial" w:eastAsia="Calibri" w:hAnsi="Arial" w:cs="Arial"/>
                <w:b/>
                <w:bCs/>
                <w:sz w:val="24"/>
                <w:szCs w:val="24"/>
              </w:rPr>
            </w:pPr>
          </w:p>
        </w:tc>
        <w:tc>
          <w:tcPr>
            <w:tcW w:w="5526" w:type="dxa"/>
            <w:tcBorders>
              <w:top w:val="nil"/>
              <w:left w:val="nil"/>
              <w:bottom w:val="thinThickMediumGap" w:sz="24" w:space="0" w:color="auto"/>
              <w:right w:val="nil"/>
            </w:tcBorders>
          </w:tcPr>
          <w:p w:rsidR="00745378" w:rsidRPr="004C37E6" w:rsidRDefault="00745378" w:rsidP="007034DA">
            <w:pPr>
              <w:keepNext/>
              <w:widowControl w:val="0"/>
              <w:spacing w:after="20"/>
              <w:ind w:right="57"/>
              <w:jc w:val="right"/>
              <w:rPr>
                <w:rFonts w:ascii="Arial" w:eastAsia="Calibri" w:hAnsi="Arial" w:cs="Arial"/>
                <w:b/>
                <w:bCs/>
                <w:sz w:val="24"/>
                <w:szCs w:val="24"/>
              </w:rPr>
            </w:pPr>
          </w:p>
        </w:tc>
      </w:tr>
      <w:tr w:rsidR="00745378" w:rsidRPr="004C37E6" w:rsidTr="007034DA">
        <w:tc>
          <w:tcPr>
            <w:tcW w:w="4680" w:type="dxa"/>
            <w:tcBorders>
              <w:top w:val="thinThickMediumGap" w:sz="24" w:space="0" w:color="auto"/>
              <w:left w:val="nil"/>
              <w:bottom w:val="nil"/>
              <w:right w:val="nil"/>
            </w:tcBorders>
          </w:tcPr>
          <w:p w:rsidR="00745378" w:rsidRPr="004C37E6" w:rsidRDefault="00745378" w:rsidP="007034DA">
            <w:pPr>
              <w:keepNext/>
              <w:widowControl w:val="0"/>
              <w:spacing w:after="20"/>
              <w:rPr>
                <w:rFonts w:ascii="Arial" w:eastAsia="Calibri" w:hAnsi="Arial" w:cs="Arial"/>
                <w:b/>
                <w:bCs/>
                <w:sz w:val="24"/>
                <w:szCs w:val="24"/>
              </w:rPr>
            </w:pPr>
          </w:p>
        </w:tc>
        <w:tc>
          <w:tcPr>
            <w:tcW w:w="5526" w:type="dxa"/>
            <w:tcBorders>
              <w:top w:val="thinThickMediumGap" w:sz="24" w:space="0" w:color="auto"/>
              <w:left w:val="nil"/>
              <w:bottom w:val="nil"/>
              <w:right w:val="nil"/>
            </w:tcBorders>
          </w:tcPr>
          <w:p w:rsidR="00745378" w:rsidRPr="004C37E6" w:rsidRDefault="00745378" w:rsidP="007034DA">
            <w:pPr>
              <w:keepNext/>
              <w:widowControl w:val="0"/>
              <w:spacing w:after="20"/>
              <w:ind w:right="57"/>
              <w:jc w:val="right"/>
              <w:rPr>
                <w:rFonts w:ascii="Arial" w:eastAsia="Calibri" w:hAnsi="Arial" w:cs="Arial"/>
                <w:b/>
                <w:bCs/>
                <w:sz w:val="24"/>
                <w:szCs w:val="24"/>
              </w:rPr>
            </w:pPr>
          </w:p>
        </w:tc>
      </w:tr>
      <w:tr w:rsidR="00745378" w:rsidRPr="004C37E6" w:rsidTr="007034DA">
        <w:tc>
          <w:tcPr>
            <w:tcW w:w="4680" w:type="dxa"/>
            <w:hideMark/>
          </w:tcPr>
          <w:p w:rsidR="00745378" w:rsidRPr="004C37E6" w:rsidRDefault="00745378" w:rsidP="007034DA">
            <w:pPr>
              <w:keepNext/>
              <w:widowControl w:val="0"/>
              <w:spacing w:after="20"/>
              <w:rPr>
                <w:rFonts w:ascii="Arial" w:eastAsia="Calibri" w:hAnsi="Arial" w:cs="Arial"/>
                <w:b/>
                <w:bCs/>
                <w:sz w:val="24"/>
                <w:szCs w:val="24"/>
              </w:rPr>
            </w:pPr>
            <w:r>
              <w:rPr>
                <w:rFonts w:ascii="Arial" w:eastAsia="Calibri" w:hAnsi="Arial" w:cs="Arial"/>
                <w:b/>
                <w:bCs/>
                <w:sz w:val="24"/>
                <w:szCs w:val="24"/>
              </w:rPr>
              <w:t>«08» декабря 2023</w:t>
            </w:r>
            <w:r w:rsidRPr="004C37E6">
              <w:rPr>
                <w:rFonts w:ascii="Arial" w:eastAsia="Calibri" w:hAnsi="Arial" w:cs="Arial"/>
                <w:b/>
                <w:bCs/>
                <w:sz w:val="24"/>
                <w:szCs w:val="24"/>
              </w:rPr>
              <w:t xml:space="preserve"> года</w:t>
            </w:r>
          </w:p>
        </w:tc>
        <w:tc>
          <w:tcPr>
            <w:tcW w:w="5526" w:type="dxa"/>
            <w:hideMark/>
          </w:tcPr>
          <w:p w:rsidR="00745378" w:rsidRPr="004C37E6" w:rsidRDefault="00745378" w:rsidP="007034DA">
            <w:pPr>
              <w:keepNext/>
              <w:widowControl w:val="0"/>
              <w:spacing w:after="20"/>
              <w:ind w:right="57"/>
              <w:rPr>
                <w:rFonts w:ascii="Arial" w:eastAsia="Calibri" w:hAnsi="Arial" w:cs="Arial"/>
                <w:b/>
                <w:bCs/>
                <w:sz w:val="24"/>
                <w:szCs w:val="24"/>
              </w:rPr>
            </w:pPr>
            <w:r>
              <w:rPr>
                <w:rFonts w:ascii="Arial" w:eastAsia="Calibri" w:hAnsi="Arial" w:cs="Arial"/>
                <w:b/>
                <w:bCs/>
                <w:sz w:val="24"/>
                <w:szCs w:val="24"/>
              </w:rPr>
              <w:t xml:space="preserve">                                                         №  13</w:t>
            </w:r>
          </w:p>
        </w:tc>
      </w:tr>
    </w:tbl>
    <w:p w:rsidR="00745378" w:rsidRPr="004C37E6" w:rsidRDefault="00745378" w:rsidP="00745378">
      <w:pPr>
        <w:spacing w:after="0" w:line="240" w:lineRule="auto"/>
        <w:ind w:left="720"/>
        <w:rPr>
          <w:rFonts w:ascii="Arial" w:eastAsia="Times New Roman" w:hAnsi="Arial" w:cs="Arial"/>
          <w:bCs/>
          <w:sz w:val="24"/>
          <w:szCs w:val="24"/>
        </w:rPr>
      </w:pPr>
    </w:p>
    <w:p w:rsidR="00745378" w:rsidRPr="004C37E6" w:rsidRDefault="00745378" w:rsidP="00745378">
      <w:pPr>
        <w:spacing w:after="0" w:line="240" w:lineRule="auto"/>
        <w:ind w:left="720"/>
        <w:jc w:val="center"/>
        <w:rPr>
          <w:rFonts w:ascii="Arial" w:eastAsia="Times New Roman" w:hAnsi="Arial" w:cs="Arial"/>
          <w:bCs/>
          <w:sz w:val="24"/>
          <w:szCs w:val="24"/>
        </w:rPr>
      </w:pPr>
      <w:r w:rsidRPr="004C37E6">
        <w:rPr>
          <w:rFonts w:ascii="Arial" w:eastAsia="Calibri" w:hAnsi="Arial" w:cs="Arial"/>
          <w:b/>
          <w:lang w:eastAsia="en-US"/>
        </w:rPr>
        <w:t>РЕШЕНИЕ</w:t>
      </w:r>
    </w:p>
    <w:p w:rsidR="00745378" w:rsidRPr="004C37E6" w:rsidRDefault="00745378" w:rsidP="00745378">
      <w:pPr>
        <w:spacing w:after="0" w:line="240" w:lineRule="auto"/>
        <w:ind w:left="720"/>
        <w:rPr>
          <w:rFonts w:ascii="Arial" w:eastAsia="Times New Roman" w:hAnsi="Arial" w:cs="Arial"/>
          <w:bCs/>
          <w:sz w:val="24"/>
          <w:szCs w:val="24"/>
        </w:rPr>
      </w:pPr>
    </w:p>
    <w:p w:rsidR="00745378" w:rsidRPr="004C37E6" w:rsidRDefault="00745378" w:rsidP="00745378">
      <w:pPr>
        <w:spacing w:after="0" w:line="240" w:lineRule="auto"/>
        <w:ind w:left="1134" w:right="1041"/>
        <w:jc w:val="center"/>
        <w:rPr>
          <w:rFonts w:ascii="Arial" w:eastAsia="Times New Roman" w:hAnsi="Arial" w:cs="Arial"/>
          <w:b/>
          <w:sz w:val="24"/>
          <w:szCs w:val="24"/>
        </w:rPr>
      </w:pPr>
      <w:r w:rsidRPr="004C37E6">
        <w:rPr>
          <w:rFonts w:ascii="Arial" w:eastAsia="Times New Roman" w:hAnsi="Arial" w:cs="Arial"/>
          <w:b/>
          <w:bCs/>
          <w:sz w:val="24"/>
          <w:szCs w:val="24"/>
        </w:rPr>
        <w:t>О вынесении проекта решения «</w:t>
      </w:r>
      <w:r w:rsidRPr="004C37E6">
        <w:rPr>
          <w:rFonts w:ascii="Arial" w:eastAsia="Times New Roman" w:hAnsi="Arial" w:cs="Arial"/>
          <w:b/>
          <w:sz w:val="24"/>
          <w:szCs w:val="24"/>
        </w:rPr>
        <w:t>О местном бюджете муниципального образования Палочкинское сельское поселение Верхнекетского района</w:t>
      </w:r>
    </w:p>
    <w:p w:rsidR="00745378" w:rsidRPr="004C37E6" w:rsidRDefault="00745378" w:rsidP="00745378">
      <w:pPr>
        <w:spacing w:after="0" w:line="240" w:lineRule="auto"/>
        <w:ind w:left="1134" w:right="1041"/>
        <w:jc w:val="center"/>
        <w:rPr>
          <w:rFonts w:ascii="Arial" w:eastAsia="Times New Roman" w:hAnsi="Arial" w:cs="Arial"/>
          <w:b/>
          <w:sz w:val="24"/>
          <w:szCs w:val="24"/>
        </w:rPr>
      </w:pPr>
      <w:r>
        <w:rPr>
          <w:rFonts w:ascii="Arial" w:eastAsia="Times New Roman" w:hAnsi="Arial" w:cs="Arial"/>
          <w:b/>
          <w:sz w:val="24"/>
          <w:szCs w:val="24"/>
        </w:rPr>
        <w:t>Томской области на 2024 и на плановый период 2025 и 2026</w:t>
      </w:r>
      <w:r w:rsidRPr="004C37E6">
        <w:rPr>
          <w:rFonts w:ascii="Arial" w:eastAsia="Times New Roman" w:hAnsi="Arial" w:cs="Arial"/>
          <w:b/>
          <w:sz w:val="24"/>
          <w:szCs w:val="24"/>
        </w:rPr>
        <w:t xml:space="preserve"> годов</w:t>
      </w:r>
    </w:p>
    <w:p w:rsidR="00745378" w:rsidRPr="004C37E6" w:rsidRDefault="00745378" w:rsidP="00745378">
      <w:pPr>
        <w:spacing w:after="0" w:line="240" w:lineRule="auto"/>
        <w:ind w:left="1134" w:right="1041"/>
        <w:jc w:val="center"/>
        <w:rPr>
          <w:rFonts w:ascii="Arial" w:eastAsia="Times New Roman" w:hAnsi="Arial" w:cs="Arial"/>
          <w:b/>
          <w:color w:val="FF0000"/>
          <w:sz w:val="24"/>
          <w:szCs w:val="24"/>
        </w:rPr>
      </w:pPr>
      <w:r w:rsidRPr="004C37E6">
        <w:rPr>
          <w:rFonts w:ascii="Arial" w:eastAsia="Times New Roman" w:hAnsi="Arial" w:cs="Arial"/>
          <w:b/>
          <w:sz w:val="24"/>
          <w:szCs w:val="24"/>
        </w:rPr>
        <w:t>на публичные слушания</w:t>
      </w:r>
    </w:p>
    <w:p w:rsidR="00745378" w:rsidRPr="004C37E6" w:rsidRDefault="00745378" w:rsidP="00745378">
      <w:pPr>
        <w:spacing w:after="0" w:line="240" w:lineRule="auto"/>
        <w:ind w:left="708"/>
        <w:rPr>
          <w:rFonts w:ascii="Arial" w:eastAsia="Times New Roman" w:hAnsi="Arial" w:cs="Arial"/>
          <w:bCs/>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В соответствии с Федеральным законом от 06 октября 2003 № 131-ФЗ «Об общих принципах организации местного самоуправления в Российской  Федерации», уставом  муниципального  образования  Палочкинское сельское поселение Верхнекетского района Томской области,  Положением о бюджетном процессе в муниципальном образовании Палочкинское сельское поселение, утвержденного решением Совета Палочкинского сельского поселения от  08 декабря 2020 № 18,</w:t>
      </w:r>
    </w:p>
    <w:p w:rsidR="00745378" w:rsidRPr="004C37E6" w:rsidRDefault="00745378" w:rsidP="00745378">
      <w:pPr>
        <w:spacing w:after="0" w:line="240" w:lineRule="auto"/>
        <w:jc w:val="both"/>
        <w:rPr>
          <w:rFonts w:ascii="Arial" w:eastAsia="Times New Roman" w:hAnsi="Arial" w:cs="Arial"/>
          <w:color w:val="FF0000"/>
          <w:sz w:val="24"/>
          <w:szCs w:val="24"/>
        </w:rPr>
      </w:pPr>
    </w:p>
    <w:p w:rsidR="00745378" w:rsidRPr="004C37E6" w:rsidRDefault="00745378" w:rsidP="00745378">
      <w:pPr>
        <w:spacing w:after="0" w:line="240" w:lineRule="auto"/>
        <w:jc w:val="center"/>
        <w:rPr>
          <w:rFonts w:ascii="Arial" w:eastAsia="Times New Roman" w:hAnsi="Arial" w:cs="Arial"/>
          <w:sz w:val="24"/>
          <w:szCs w:val="24"/>
        </w:rPr>
      </w:pPr>
      <w:r w:rsidRPr="004C37E6">
        <w:rPr>
          <w:rFonts w:ascii="Arial" w:eastAsia="Times New Roman" w:hAnsi="Arial" w:cs="Arial"/>
          <w:sz w:val="24"/>
          <w:szCs w:val="24"/>
        </w:rPr>
        <w:t>Совет Палочкинского сельского поселения</w:t>
      </w:r>
    </w:p>
    <w:p w:rsidR="00745378" w:rsidRPr="004C37E6" w:rsidRDefault="00745378" w:rsidP="00745378">
      <w:pPr>
        <w:spacing w:after="0" w:line="240" w:lineRule="auto"/>
        <w:jc w:val="center"/>
        <w:rPr>
          <w:rFonts w:ascii="Arial" w:eastAsia="Times New Roman" w:hAnsi="Arial" w:cs="Arial"/>
          <w:sz w:val="24"/>
          <w:szCs w:val="24"/>
        </w:rPr>
      </w:pPr>
    </w:p>
    <w:p w:rsidR="00745378" w:rsidRPr="004C37E6" w:rsidRDefault="00745378" w:rsidP="00745378">
      <w:pPr>
        <w:spacing w:after="0" w:line="240" w:lineRule="auto"/>
        <w:jc w:val="center"/>
        <w:rPr>
          <w:rFonts w:ascii="Arial" w:eastAsia="Times New Roman" w:hAnsi="Arial" w:cs="Arial"/>
          <w:b/>
          <w:sz w:val="24"/>
          <w:szCs w:val="24"/>
        </w:rPr>
      </w:pPr>
      <w:r w:rsidRPr="004C37E6">
        <w:rPr>
          <w:rFonts w:ascii="Arial" w:eastAsia="Times New Roman" w:hAnsi="Arial" w:cs="Arial"/>
          <w:b/>
          <w:sz w:val="24"/>
          <w:szCs w:val="24"/>
        </w:rPr>
        <w:t>решил:</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1.  Вынести для рассмотрения на публичных слушаниях проект решения Совета Палочкинского сельского поселения «О местном бюджете муниципального образования Палочкинское сельское поселение Верхнекетског</w:t>
      </w:r>
      <w:r>
        <w:rPr>
          <w:rFonts w:ascii="Arial" w:eastAsia="Times New Roman" w:hAnsi="Arial" w:cs="Arial"/>
          <w:sz w:val="24"/>
          <w:szCs w:val="24"/>
        </w:rPr>
        <w:t>о района Томской области на 2024 год и плановый период 2025 и 2026</w:t>
      </w:r>
      <w:r w:rsidRPr="004C37E6">
        <w:rPr>
          <w:rFonts w:ascii="Arial" w:eastAsia="Times New Roman" w:hAnsi="Arial" w:cs="Arial"/>
          <w:sz w:val="24"/>
          <w:szCs w:val="24"/>
        </w:rPr>
        <w:t xml:space="preserve"> годов», согласно приложению.</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2.  Назначить про</w:t>
      </w:r>
      <w:r>
        <w:rPr>
          <w:rFonts w:ascii="Arial" w:eastAsia="Times New Roman" w:hAnsi="Arial" w:cs="Arial"/>
          <w:sz w:val="24"/>
          <w:szCs w:val="24"/>
        </w:rPr>
        <w:t>ведение публичных слушаний на 21</w:t>
      </w:r>
      <w:r w:rsidRPr="004C37E6">
        <w:rPr>
          <w:rFonts w:ascii="Arial" w:eastAsia="Times New Roman" w:hAnsi="Arial" w:cs="Arial"/>
          <w:sz w:val="24"/>
          <w:szCs w:val="24"/>
        </w:rPr>
        <w:t xml:space="preserve"> декабря 202</w:t>
      </w:r>
      <w:r>
        <w:rPr>
          <w:rFonts w:ascii="Arial" w:eastAsia="Times New Roman" w:hAnsi="Arial" w:cs="Arial"/>
          <w:sz w:val="24"/>
          <w:szCs w:val="24"/>
        </w:rPr>
        <w:t>3 года в 11</w:t>
      </w:r>
      <w:r w:rsidRPr="004C37E6">
        <w:rPr>
          <w:rFonts w:ascii="Arial" w:eastAsia="Times New Roman" w:hAnsi="Arial" w:cs="Arial"/>
          <w:sz w:val="24"/>
          <w:szCs w:val="24"/>
        </w:rPr>
        <w:t>.00 по адресу: с. Палочка, ул. Молодёжная, 26, зал заседаний Администрации Палочкинского сельского поселения.</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3. Создать для подготовки проведения публичных слушаний и доработке проекта бюджета Палочкинского сельского поселения на 202</w:t>
      </w:r>
      <w:r>
        <w:rPr>
          <w:rFonts w:ascii="Arial" w:eastAsia="Times New Roman" w:hAnsi="Arial" w:cs="Arial"/>
          <w:sz w:val="24"/>
          <w:szCs w:val="24"/>
        </w:rPr>
        <w:t xml:space="preserve">4 год и </w:t>
      </w:r>
      <w:r w:rsidRPr="004C37E6">
        <w:rPr>
          <w:rFonts w:ascii="Arial" w:eastAsia="Times New Roman" w:hAnsi="Arial" w:cs="Arial"/>
          <w:sz w:val="24"/>
          <w:szCs w:val="24"/>
        </w:rPr>
        <w:t xml:space="preserve">на </w:t>
      </w:r>
      <w:r>
        <w:rPr>
          <w:rFonts w:ascii="Arial" w:eastAsia="Times New Roman" w:hAnsi="Arial" w:cs="Arial"/>
          <w:sz w:val="24"/>
          <w:szCs w:val="24"/>
        </w:rPr>
        <w:t>плановый период 2025 и 2026</w:t>
      </w:r>
      <w:r w:rsidRPr="004C37E6">
        <w:rPr>
          <w:rFonts w:ascii="Arial" w:eastAsia="Times New Roman" w:hAnsi="Arial" w:cs="Arial"/>
          <w:sz w:val="24"/>
          <w:szCs w:val="24"/>
        </w:rPr>
        <w:t xml:space="preserve"> годов рабочую группу из числа депутатов Совета Палочкинского сельского поселения в следующем составе:</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Чиркова Ж.Н</w:t>
      </w:r>
      <w:r w:rsidRPr="004C37E6">
        <w:rPr>
          <w:rFonts w:ascii="Arial" w:eastAsia="Times New Roman" w:hAnsi="Arial" w:cs="Arial"/>
          <w:sz w:val="24"/>
          <w:szCs w:val="24"/>
        </w:rPr>
        <w:t>., депутат Совета;</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 xml:space="preserve">Белоногова Н.А. </w:t>
      </w:r>
      <w:r w:rsidRPr="004C37E6">
        <w:rPr>
          <w:rFonts w:ascii="Arial" w:eastAsia="Times New Roman" w:hAnsi="Arial" w:cs="Arial"/>
          <w:sz w:val="24"/>
          <w:szCs w:val="24"/>
        </w:rPr>
        <w:t xml:space="preserve"> депутат Совета;</w:t>
      </w:r>
    </w:p>
    <w:p w:rsidR="00745378"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   - </w:t>
      </w:r>
      <w:r>
        <w:rPr>
          <w:rFonts w:ascii="Arial" w:eastAsia="Times New Roman" w:hAnsi="Arial" w:cs="Arial"/>
          <w:sz w:val="24"/>
          <w:szCs w:val="24"/>
        </w:rPr>
        <w:t>Кислицына Л.В., депутат Совета;</w:t>
      </w:r>
    </w:p>
    <w:p w:rsidR="00745378" w:rsidRPr="004C37E6" w:rsidRDefault="00745378" w:rsidP="0074537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 Трифонова Е.А., депутат Совета.</w:t>
      </w:r>
    </w:p>
    <w:p w:rsidR="00745378" w:rsidRPr="004C37E6" w:rsidRDefault="00745378" w:rsidP="00745378">
      <w:pPr>
        <w:spacing w:after="0" w:line="240" w:lineRule="auto"/>
        <w:ind w:firstLine="709"/>
        <w:jc w:val="both"/>
        <w:rPr>
          <w:rFonts w:ascii="Times New Roman" w:eastAsia="Times New Roman" w:hAnsi="Times New Roman" w:cs="Times New Roman"/>
          <w:sz w:val="24"/>
          <w:szCs w:val="24"/>
        </w:rPr>
      </w:pPr>
      <w:r w:rsidRPr="004C37E6">
        <w:rPr>
          <w:rFonts w:ascii="Arial" w:eastAsia="Times New Roman" w:hAnsi="Arial" w:cs="Arial"/>
          <w:sz w:val="24"/>
          <w:szCs w:val="24"/>
        </w:rPr>
        <w:lastRenderedPageBreak/>
        <w:t xml:space="preserve">4. </w:t>
      </w:r>
      <w:r w:rsidRPr="004C37E6">
        <w:rPr>
          <w:rFonts w:ascii="Arial" w:eastAsia="Times New Roman" w:hAnsi="Arial" w:cs="Arial"/>
          <w:color w:val="000000"/>
          <w:sz w:val="24"/>
          <w:szCs w:val="24"/>
        </w:rPr>
        <w:t>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 в сети «Интернет».</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5. Установить, что предложения граждан к проекту бюджета Палочкинского сельского поселени</w:t>
      </w:r>
      <w:r>
        <w:rPr>
          <w:rFonts w:ascii="Arial" w:eastAsia="Times New Roman" w:hAnsi="Arial" w:cs="Arial"/>
          <w:sz w:val="24"/>
          <w:szCs w:val="24"/>
        </w:rPr>
        <w:t>я на 2024 год и на плановый период 2025 и 2026</w:t>
      </w:r>
      <w:r w:rsidRPr="004C37E6">
        <w:rPr>
          <w:rFonts w:ascii="Arial" w:eastAsia="Times New Roman" w:hAnsi="Arial" w:cs="Arial"/>
          <w:sz w:val="24"/>
          <w:szCs w:val="24"/>
        </w:rPr>
        <w:t xml:space="preserve"> года направляются в Администрацию поселения в письменном виде. </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6. Рабочей группе по доработке проекта бюджета в течение 3 рабочих дней со дня проведения публичных слушаний составить заключение о результатах публичных слушаний.</w:t>
      </w:r>
    </w:p>
    <w:p w:rsidR="00745378" w:rsidRPr="004C37E6" w:rsidRDefault="00745378" w:rsidP="00745378">
      <w:pPr>
        <w:spacing w:after="0" w:line="240" w:lineRule="auto"/>
        <w:ind w:firstLine="709"/>
        <w:jc w:val="both"/>
        <w:rPr>
          <w:rFonts w:ascii="Arial" w:eastAsia="Times New Roman" w:hAnsi="Arial" w:cs="Arial"/>
          <w:sz w:val="24"/>
          <w:szCs w:val="24"/>
        </w:rPr>
      </w:pPr>
      <w:r w:rsidRPr="004C37E6">
        <w:rPr>
          <w:rFonts w:ascii="Arial" w:eastAsia="Times New Roman" w:hAnsi="Arial" w:cs="Arial"/>
          <w:sz w:val="24"/>
          <w:szCs w:val="24"/>
        </w:rPr>
        <w:t>7. Рабочей группе по доработке проекта бюджета с учетом предложений граждан после проведения публичных слушаний доработать проект бюджета совместно с главным бухгалтером</w:t>
      </w:r>
      <w:r>
        <w:rPr>
          <w:rFonts w:ascii="Arial" w:eastAsia="Times New Roman" w:hAnsi="Arial" w:cs="Arial"/>
          <w:sz w:val="24"/>
          <w:szCs w:val="24"/>
        </w:rPr>
        <w:t xml:space="preserve"> </w:t>
      </w:r>
      <w:r w:rsidRPr="004C37E6">
        <w:rPr>
          <w:rFonts w:ascii="Arial" w:eastAsia="Times New Roman" w:hAnsi="Arial" w:cs="Arial"/>
          <w:sz w:val="24"/>
          <w:szCs w:val="24"/>
        </w:rPr>
        <w:t xml:space="preserve">Администрации Палочкинского сельского поселения </w:t>
      </w:r>
      <w:r>
        <w:rPr>
          <w:rFonts w:ascii="Arial" w:eastAsia="Times New Roman" w:hAnsi="Arial" w:cs="Arial"/>
          <w:sz w:val="24"/>
          <w:szCs w:val="24"/>
        </w:rPr>
        <w:t>Кустовой Е.С.</w:t>
      </w:r>
      <w:r w:rsidRPr="004C37E6">
        <w:rPr>
          <w:rFonts w:ascii="Arial" w:eastAsia="Times New Roman" w:hAnsi="Arial" w:cs="Arial"/>
          <w:sz w:val="24"/>
          <w:szCs w:val="24"/>
        </w:rPr>
        <w:t xml:space="preserve"> и представить его </w:t>
      </w:r>
      <w:r w:rsidRPr="00200A1D">
        <w:rPr>
          <w:rFonts w:ascii="Arial" w:eastAsia="Times New Roman" w:hAnsi="Arial" w:cs="Arial"/>
          <w:sz w:val="24"/>
          <w:szCs w:val="24"/>
        </w:rPr>
        <w:t>к рассмотрению во втором</w:t>
      </w:r>
      <w:r w:rsidRPr="004C37E6">
        <w:rPr>
          <w:rFonts w:ascii="Arial" w:eastAsia="Times New Roman" w:hAnsi="Arial" w:cs="Arial"/>
          <w:sz w:val="24"/>
          <w:szCs w:val="24"/>
        </w:rPr>
        <w:t xml:space="preserve"> чтении на заседании Совета Палочкинского сельского поселения.</w:t>
      </w:r>
    </w:p>
    <w:p w:rsidR="00745378" w:rsidRPr="004C37E6" w:rsidRDefault="00745378" w:rsidP="00745378">
      <w:pPr>
        <w:spacing w:after="0" w:line="240" w:lineRule="auto"/>
        <w:ind w:firstLine="567"/>
        <w:jc w:val="both"/>
        <w:rPr>
          <w:rFonts w:ascii="Arial" w:eastAsia="Times New Roman" w:hAnsi="Arial" w:cs="Arial"/>
          <w:sz w:val="24"/>
          <w:szCs w:val="24"/>
        </w:rPr>
      </w:pPr>
      <w:r w:rsidRPr="004C37E6">
        <w:rPr>
          <w:rFonts w:ascii="Arial" w:eastAsia="Times New Roman" w:hAnsi="Arial" w:cs="Arial"/>
          <w:sz w:val="24"/>
          <w:szCs w:val="24"/>
        </w:rPr>
        <w:t>8. Настоящее решение вступает в силу с момента его опубликования в информационном вестнике «Территория»</w:t>
      </w:r>
    </w:p>
    <w:p w:rsidR="00745378" w:rsidRPr="004C37E6" w:rsidRDefault="00745378" w:rsidP="00745378">
      <w:pPr>
        <w:spacing w:after="0" w:line="240" w:lineRule="auto"/>
        <w:ind w:firstLine="567"/>
        <w:jc w:val="both"/>
        <w:rPr>
          <w:rFonts w:ascii="Arial" w:eastAsia="Times New Roman" w:hAnsi="Arial" w:cs="Arial"/>
          <w:sz w:val="24"/>
          <w:szCs w:val="24"/>
        </w:rPr>
      </w:pPr>
      <w:r w:rsidRPr="004C37E6">
        <w:rPr>
          <w:rFonts w:ascii="Arial" w:eastAsia="Times New Roman" w:hAnsi="Arial" w:cs="Arial"/>
          <w:sz w:val="24"/>
          <w:szCs w:val="24"/>
        </w:rPr>
        <w:t>9. Контроль за исполнением настоящего решения оставляю за собой.</w:t>
      </w:r>
    </w:p>
    <w:p w:rsidR="00745378" w:rsidRPr="004C37E6" w:rsidRDefault="00745378" w:rsidP="00745378">
      <w:pPr>
        <w:spacing w:after="0" w:line="240" w:lineRule="auto"/>
        <w:jc w:val="both"/>
        <w:rPr>
          <w:rFonts w:ascii="Arial" w:eastAsia="Times New Roman" w:hAnsi="Arial" w:cs="Arial"/>
          <w:sz w:val="24"/>
          <w:szCs w:val="24"/>
        </w:rPr>
      </w:pPr>
    </w:p>
    <w:p w:rsidR="00745378" w:rsidRPr="004C37E6" w:rsidRDefault="00745378" w:rsidP="00745378">
      <w:pPr>
        <w:spacing w:after="0" w:line="240" w:lineRule="auto"/>
        <w:ind w:firstLine="709"/>
        <w:jc w:val="both"/>
        <w:rPr>
          <w:rFonts w:ascii="Arial" w:eastAsia="Times New Roman" w:hAnsi="Arial" w:cs="Arial"/>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Pr="004C37E6" w:rsidRDefault="00745378" w:rsidP="00745378">
      <w:pPr>
        <w:spacing w:after="0" w:line="240" w:lineRule="auto"/>
        <w:ind w:left="1080"/>
        <w:jc w:val="both"/>
        <w:rPr>
          <w:rFonts w:ascii="Arial" w:eastAsia="Times New Roman" w:hAnsi="Arial" w:cs="Arial"/>
          <w:bCs/>
          <w:sz w:val="24"/>
          <w:szCs w:val="24"/>
        </w:rPr>
      </w:pP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Председатель Совета Палочкинского </w:t>
      </w:r>
    </w:p>
    <w:p w:rsidR="00745378" w:rsidRPr="004C37E6" w:rsidRDefault="00745378" w:rsidP="00745378">
      <w:pPr>
        <w:spacing w:after="0" w:line="240" w:lineRule="auto"/>
        <w:jc w:val="both"/>
        <w:rPr>
          <w:rFonts w:ascii="Arial" w:eastAsia="Times New Roman" w:hAnsi="Arial" w:cs="Arial"/>
          <w:sz w:val="24"/>
          <w:szCs w:val="24"/>
        </w:rPr>
      </w:pPr>
      <w:r w:rsidRPr="004C37E6">
        <w:rPr>
          <w:rFonts w:ascii="Arial" w:eastAsia="Times New Roman" w:hAnsi="Arial" w:cs="Arial"/>
          <w:sz w:val="24"/>
          <w:szCs w:val="24"/>
        </w:rPr>
        <w:t xml:space="preserve">сельского поселения                                                                                 Е.А. Трифонова </w:t>
      </w:r>
    </w:p>
    <w:p w:rsidR="00745378" w:rsidRPr="004C37E6" w:rsidRDefault="00745378" w:rsidP="00745378">
      <w:pPr>
        <w:spacing w:after="0" w:line="240" w:lineRule="auto"/>
        <w:rPr>
          <w:rFonts w:ascii="Times New Roman" w:eastAsia="Times New Roman" w:hAnsi="Times New Roman" w:cs="Times New Roman"/>
          <w:sz w:val="24"/>
          <w:szCs w:val="24"/>
        </w:rPr>
      </w:pPr>
    </w:p>
    <w:p w:rsidR="00745378" w:rsidRDefault="00745378" w:rsidP="00745378">
      <w:pPr>
        <w:pStyle w:val="1"/>
        <w:spacing w:after="120"/>
        <w:jc w:val="center"/>
        <w:rPr>
          <w:rFonts w:ascii="Arial" w:hAnsi="Arial" w:cs="Arial"/>
          <w:b/>
          <w:bCs/>
          <w:spacing w:val="34"/>
          <w:sz w:val="36"/>
          <w:szCs w:val="36"/>
        </w:rPr>
      </w:pPr>
    </w:p>
    <w:p w:rsidR="00745378" w:rsidRDefault="00745378" w:rsidP="00745378">
      <w:pPr>
        <w:pStyle w:val="1"/>
        <w:spacing w:after="120"/>
        <w:jc w:val="center"/>
        <w:rPr>
          <w:rFonts w:ascii="Arial" w:hAnsi="Arial" w:cs="Arial"/>
          <w:b/>
          <w:bCs/>
          <w:spacing w:val="34"/>
          <w:sz w:val="36"/>
          <w:szCs w:val="36"/>
        </w:rPr>
      </w:pPr>
    </w:p>
    <w:p w:rsidR="00745378" w:rsidRDefault="00745378" w:rsidP="00745378">
      <w:pPr>
        <w:pStyle w:val="1"/>
        <w:spacing w:after="120"/>
        <w:rPr>
          <w:rFonts w:ascii="Arial" w:hAnsi="Arial" w:cs="Arial"/>
          <w:b/>
          <w:bCs/>
          <w:spacing w:val="34"/>
          <w:sz w:val="36"/>
          <w:szCs w:val="36"/>
        </w:rPr>
      </w:pPr>
    </w:p>
    <w:p w:rsidR="00745378" w:rsidRDefault="00745378" w:rsidP="00745378">
      <w:pPr>
        <w:pStyle w:val="1"/>
        <w:spacing w:after="120"/>
        <w:rPr>
          <w:rFonts w:ascii="Arial" w:hAnsi="Arial" w:cs="Arial"/>
          <w:b/>
          <w:bCs/>
          <w:spacing w:val="34"/>
          <w:sz w:val="36"/>
          <w:szCs w:val="36"/>
        </w:rPr>
      </w:pPr>
    </w:p>
    <w:p w:rsidR="00745378" w:rsidRDefault="00745378" w:rsidP="00745378">
      <w:pPr>
        <w:pStyle w:val="1"/>
        <w:spacing w:after="120"/>
        <w:jc w:val="center"/>
        <w:rPr>
          <w:rFonts w:ascii="Arial" w:hAnsi="Arial" w:cs="Arial"/>
          <w:b/>
          <w:bCs/>
          <w:spacing w:val="34"/>
          <w:sz w:val="36"/>
          <w:szCs w:val="36"/>
        </w:rPr>
      </w:pPr>
    </w:p>
    <w:p w:rsidR="00745378" w:rsidRPr="004C37E6" w:rsidRDefault="00745378" w:rsidP="00745378">
      <w:pPr>
        <w:spacing w:after="0" w:line="240" w:lineRule="auto"/>
        <w:rPr>
          <w:rFonts w:ascii="Times New Roman" w:eastAsia="Times New Roman" w:hAnsi="Times New Roman" w:cs="Times New Roman"/>
          <w:sz w:val="20"/>
          <w:szCs w:val="20"/>
        </w:rPr>
      </w:pPr>
      <w:r>
        <w:rPr>
          <w:rFonts w:ascii="Arial" w:eastAsia="Times New Roman" w:hAnsi="Arial" w:cs="Arial"/>
          <w:b/>
          <w:bCs/>
          <w:spacing w:val="34"/>
          <w:sz w:val="36"/>
          <w:szCs w:val="36"/>
        </w:rPr>
        <w:t xml:space="preserve">                                               </w:t>
      </w:r>
      <w:r w:rsidRPr="004C37E6">
        <w:rPr>
          <w:rFonts w:ascii="Times New Roman" w:eastAsia="Times New Roman" w:hAnsi="Times New Roman" w:cs="Times New Roman"/>
          <w:sz w:val="20"/>
          <w:szCs w:val="20"/>
        </w:rPr>
        <w:t>Приложение 1 к решению</w:t>
      </w:r>
    </w:p>
    <w:p w:rsidR="00745378" w:rsidRPr="004C37E6" w:rsidRDefault="00745378" w:rsidP="00745378">
      <w:pPr>
        <w:spacing w:after="0" w:line="240" w:lineRule="auto"/>
        <w:jc w:val="right"/>
        <w:rPr>
          <w:rFonts w:ascii="Times New Roman" w:eastAsia="Times New Roman" w:hAnsi="Times New Roman" w:cs="Times New Roman"/>
          <w:sz w:val="20"/>
          <w:szCs w:val="20"/>
        </w:rPr>
      </w:pPr>
      <w:r w:rsidRPr="004C37E6">
        <w:rPr>
          <w:rFonts w:ascii="Times New Roman" w:eastAsia="Times New Roman" w:hAnsi="Times New Roman" w:cs="Times New Roman"/>
          <w:sz w:val="20"/>
          <w:szCs w:val="20"/>
        </w:rPr>
        <w:t>Совета Палочкинского сельского поселения</w:t>
      </w:r>
    </w:p>
    <w:p w:rsidR="00745378" w:rsidRPr="004C37E6" w:rsidRDefault="00745378" w:rsidP="0074537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13 от 08 декабря 2023</w:t>
      </w:r>
      <w:r w:rsidRPr="004C37E6">
        <w:rPr>
          <w:rFonts w:ascii="Times New Roman" w:eastAsia="Times New Roman" w:hAnsi="Times New Roman" w:cs="Times New Roman"/>
          <w:sz w:val="20"/>
          <w:szCs w:val="20"/>
        </w:rPr>
        <w:t>г</w:t>
      </w:r>
    </w:p>
    <w:p w:rsidR="00745378" w:rsidRPr="00745378" w:rsidRDefault="00745378" w:rsidP="00745378">
      <w:pPr>
        <w:spacing w:after="0"/>
        <w:jc w:val="center"/>
        <w:rPr>
          <w:rFonts w:ascii="Times New Roman" w:hAnsi="Times New Roman" w:cs="Times New Roman"/>
          <w:b/>
        </w:rPr>
      </w:pPr>
      <w:r>
        <w:rPr>
          <w:rFonts w:ascii="Times New Roman" w:hAnsi="Times New Roman" w:cs="Times New Roman"/>
          <w:b/>
        </w:rPr>
        <w:t xml:space="preserve">   </w:t>
      </w:r>
    </w:p>
    <w:p w:rsidR="00745378" w:rsidRDefault="00745378" w:rsidP="00750356">
      <w:pPr>
        <w:spacing w:after="0" w:line="240" w:lineRule="auto"/>
        <w:jc w:val="center"/>
        <w:rPr>
          <w:rFonts w:ascii="Arial" w:eastAsia="Times New Roman" w:hAnsi="Arial" w:cs="Arial"/>
          <w:b/>
          <w:sz w:val="28"/>
          <w:szCs w:val="28"/>
          <w:lang w:bidi="th-TH"/>
        </w:rPr>
      </w:pPr>
    </w:p>
    <w:p w:rsidR="00745378" w:rsidRDefault="00745378" w:rsidP="00750356">
      <w:pPr>
        <w:spacing w:after="0" w:line="240" w:lineRule="auto"/>
        <w:jc w:val="center"/>
        <w:rPr>
          <w:rFonts w:ascii="Arial" w:eastAsia="Times New Roman" w:hAnsi="Arial" w:cs="Arial"/>
          <w:b/>
          <w:sz w:val="28"/>
          <w:szCs w:val="28"/>
          <w:lang w:bidi="th-TH"/>
        </w:rPr>
      </w:pPr>
    </w:p>
    <w:p w:rsidR="00745378" w:rsidRDefault="00745378" w:rsidP="00750356">
      <w:pPr>
        <w:spacing w:after="0" w:line="240" w:lineRule="auto"/>
        <w:jc w:val="center"/>
        <w:rPr>
          <w:rFonts w:ascii="Arial" w:eastAsia="Times New Roman" w:hAnsi="Arial" w:cs="Arial"/>
          <w:b/>
          <w:sz w:val="28"/>
          <w:szCs w:val="28"/>
          <w:lang w:bidi="th-TH"/>
        </w:rPr>
      </w:pPr>
    </w:p>
    <w:p w:rsidR="00163C65" w:rsidRPr="00750356" w:rsidRDefault="00163C65" w:rsidP="00750356">
      <w:pPr>
        <w:spacing w:after="0" w:line="240" w:lineRule="auto"/>
        <w:jc w:val="center"/>
        <w:rPr>
          <w:rFonts w:ascii="Arial" w:eastAsia="Times New Roman" w:hAnsi="Arial" w:cs="Arial"/>
          <w:sz w:val="28"/>
          <w:szCs w:val="28"/>
          <w:lang w:bidi="th-TH"/>
        </w:rPr>
      </w:pPr>
      <w:r w:rsidRPr="00750356">
        <w:rPr>
          <w:rFonts w:ascii="Arial" w:eastAsia="Times New Roman" w:hAnsi="Arial" w:cs="Arial"/>
          <w:b/>
          <w:sz w:val="28"/>
          <w:szCs w:val="28"/>
          <w:lang w:bidi="th-TH"/>
        </w:rPr>
        <w:t>Томская область</w:t>
      </w:r>
    </w:p>
    <w:p w:rsidR="00163C65" w:rsidRPr="00750356" w:rsidRDefault="00163C65" w:rsidP="00750356">
      <w:pPr>
        <w:widowControl w:val="0"/>
        <w:spacing w:after="0"/>
        <w:jc w:val="center"/>
        <w:rPr>
          <w:rFonts w:ascii="Arial" w:eastAsia="Times New Roman" w:hAnsi="Arial" w:cs="Arial"/>
          <w:b/>
          <w:bCs/>
          <w:spacing w:val="34"/>
          <w:sz w:val="28"/>
          <w:szCs w:val="28"/>
        </w:rPr>
      </w:pPr>
      <w:r w:rsidRPr="00750356">
        <w:rPr>
          <w:rFonts w:ascii="Arial" w:eastAsia="Times New Roman" w:hAnsi="Arial" w:cs="Arial"/>
          <w:b/>
          <w:bCs/>
          <w:spacing w:val="34"/>
          <w:sz w:val="28"/>
          <w:szCs w:val="28"/>
        </w:rPr>
        <w:t>Верхнекетский район</w:t>
      </w:r>
    </w:p>
    <w:p w:rsidR="00163C65" w:rsidRPr="00750356" w:rsidRDefault="00163C65" w:rsidP="00750356">
      <w:pPr>
        <w:widowControl w:val="0"/>
        <w:spacing w:after="0"/>
        <w:jc w:val="center"/>
        <w:rPr>
          <w:rFonts w:ascii="Arial" w:eastAsia="Times New Roman" w:hAnsi="Arial" w:cs="Arial"/>
          <w:b/>
          <w:sz w:val="28"/>
          <w:szCs w:val="28"/>
        </w:rPr>
      </w:pPr>
      <w:r w:rsidRPr="00750356">
        <w:rPr>
          <w:rFonts w:ascii="Arial" w:eastAsia="Times New Roman" w:hAnsi="Arial" w:cs="Arial"/>
          <w:b/>
          <w:sz w:val="28"/>
          <w:szCs w:val="28"/>
        </w:rPr>
        <w:t>Совет Палочкинского сельского поселения</w:t>
      </w:r>
    </w:p>
    <w:tbl>
      <w:tblPr>
        <w:tblW w:w="9639" w:type="dxa"/>
        <w:tblLayout w:type="fixed"/>
        <w:tblCellMar>
          <w:left w:w="0" w:type="dxa"/>
          <w:right w:w="0" w:type="dxa"/>
        </w:tblCellMar>
        <w:tblLook w:val="04A0" w:firstRow="1" w:lastRow="0" w:firstColumn="1" w:lastColumn="0" w:noHBand="0" w:noVBand="1"/>
      </w:tblPr>
      <w:tblGrid>
        <w:gridCol w:w="3544"/>
        <w:gridCol w:w="6095"/>
      </w:tblGrid>
      <w:tr w:rsidR="00163C65" w:rsidRPr="00EE7DB5" w:rsidTr="006A64BE">
        <w:tc>
          <w:tcPr>
            <w:tcW w:w="3544" w:type="dxa"/>
            <w:tcBorders>
              <w:top w:val="nil"/>
              <w:left w:val="nil"/>
              <w:bottom w:val="thinThickMediumGap" w:sz="24" w:space="0" w:color="auto"/>
              <w:right w:val="nil"/>
            </w:tcBorders>
          </w:tcPr>
          <w:p w:rsidR="00163C65" w:rsidRPr="00750356" w:rsidRDefault="00163C65" w:rsidP="00750356">
            <w:pPr>
              <w:keepNext/>
              <w:widowControl w:val="0"/>
              <w:spacing w:after="20" w:line="240" w:lineRule="auto"/>
              <w:rPr>
                <w:rFonts w:ascii="Arial" w:hAnsi="Arial" w:cs="Arial"/>
                <w:b/>
                <w:iCs/>
                <w:sz w:val="28"/>
                <w:szCs w:val="28"/>
              </w:rPr>
            </w:pPr>
          </w:p>
        </w:tc>
        <w:tc>
          <w:tcPr>
            <w:tcW w:w="6095" w:type="dxa"/>
            <w:tcBorders>
              <w:top w:val="nil"/>
              <w:left w:val="nil"/>
              <w:bottom w:val="thinThickMediumGap" w:sz="24" w:space="0" w:color="auto"/>
              <w:right w:val="nil"/>
            </w:tcBorders>
          </w:tcPr>
          <w:p w:rsidR="00163C65" w:rsidRPr="00EE7DB5" w:rsidRDefault="00163C65" w:rsidP="00750356">
            <w:pPr>
              <w:keepNext/>
              <w:widowControl w:val="0"/>
              <w:spacing w:after="20" w:line="240" w:lineRule="auto"/>
              <w:ind w:left="-142" w:right="57" w:firstLine="142"/>
              <w:rPr>
                <w:rFonts w:ascii="Arial" w:hAnsi="Arial" w:cs="Arial"/>
                <w:b/>
                <w:iCs/>
                <w:sz w:val="28"/>
                <w:szCs w:val="28"/>
              </w:rPr>
            </w:pPr>
            <w:r w:rsidRPr="00750356">
              <w:rPr>
                <w:rFonts w:ascii="Arial" w:hAnsi="Arial" w:cs="Arial"/>
                <w:b/>
                <w:iCs/>
                <w:sz w:val="28"/>
                <w:szCs w:val="28"/>
              </w:rPr>
              <w:t xml:space="preserve">            с. Палочка</w:t>
            </w:r>
          </w:p>
        </w:tc>
      </w:tr>
    </w:tbl>
    <w:p w:rsidR="00CD251D" w:rsidRPr="00EE7DB5" w:rsidRDefault="00CD251D" w:rsidP="00750356">
      <w:pPr>
        <w:pStyle w:val="1"/>
        <w:spacing w:after="120"/>
        <w:jc w:val="center"/>
        <w:rPr>
          <w:rFonts w:ascii="Arial" w:hAnsi="Arial" w:cs="Arial"/>
          <w:b/>
          <w:bCs/>
          <w:spacing w:val="34"/>
          <w:sz w:val="24"/>
          <w:szCs w:val="24"/>
        </w:rPr>
      </w:pPr>
    </w:p>
    <w:tbl>
      <w:tblPr>
        <w:tblW w:w="10488" w:type="dxa"/>
        <w:tblInd w:w="2" w:type="dxa"/>
        <w:tblLayout w:type="fixed"/>
        <w:tblCellMar>
          <w:left w:w="0" w:type="dxa"/>
          <w:right w:w="0" w:type="dxa"/>
        </w:tblCellMar>
        <w:tblLook w:val="04A0" w:firstRow="1" w:lastRow="0" w:firstColumn="1" w:lastColumn="0" w:noHBand="0" w:noVBand="1"/>
      </w:tblPr>
      <w:tblGrid>
        <w:gridCol w:w="4680"/>
        <w:gridCol w:w="5808"/>
      </w:tblGrid>
      <w:tr w:rsidR="004E3527" w:rsidRPr="00EE7DB5" w:rsidTr="0088209D">
        <w:tc>
          <w:tcPr>
            <w:tcW w:w="4680" w:type="dxa"/>
            <w:hideMark/>
          </w:tcPr>
          <w:p w:rsidR="004E3527" w:rsidRPr="00750356" w:rsidRDefault="00163C65" w:rsidP="00750356">
            <w:pPr>
              <w:pStyle w:val="11"/>
              <w:spacing w:after="20" w:line="480" w:lineRule="auto"/>
              <w:jc w:val="left"/>
              <w:rPr>
                <w:rFonts w:ascii="Arial" w:eastAsia="Calibri" w:hAnsi="Arial" w:cs="Arial"/>
                <w:b w:val="0"/>
                <w:i w:val="0"/>
                <w:sz w:val="24"/>
                <w:szCs w:val="24"/>
              </w:rPr>
            </w:pPr>
            <w:r w:rsidRPr="00750356">
              <w:rPr>
                <w:rFonts w:ascii="Arial" w:eastAsia="Calibri" w:hAnsi="Arial" w:cs="Arial"/>
                <w:b w:val="0"/>
                <w:i w:val="0"/>
                <w:sz w:val="24"/>
                <w:szCs w:val="24"/>
              </w:rPr>
              <w:t xml:space="preserve"> __ ___________</w:t>
            </w:r>
            <w:r w:rsidR="00064E37">
              <w:rPr>
                <w:rFonts w:ascii="Arial" w:eastAsia="Calibri" w:hAnsi="Arial" w:cs="Arial"/>
                <w:b w:val="0"/>
                <w:i w:val="0"/>
                <w:sz w:val="24"/>
                <w:szCs w:val="24"/>
              </w:rPr>
              <w:t xml:space="preserve"> 2023</w:t>
            </w:r>
            <w:r w:rsidR="004E3527" w:rsidRPr="00750356">
              <w:rPr>
                <w:rFonts w:ascii="Arial" w:eastAsia="Calibri" w:hAnsi="Arial" w:cs="Arial"/>
                <w:b w:val="0"/>
                <w:i w:val="0"/>
                <w:sz w:val="24"/>
                <w:szCs w:val="24"/>
              </w:rPr>
              <w:t xml:space="preserve"> года</w:t>
            </w:r>
          </w:p>
        </w:tc>
        <w:tc>
          <w:tcPr>
            <w:tcW w:w="5808" w:type="dxa"/>
            <w:hideMark/>
          </w:tcPr>
          <w:p w:rsidR="004E3527" w:rsidRPr="00750356" w:rsidRDefault="004E3527" w:rsidP="00750356">
            <w:pPr>
              <w:pStyle w:val="11"/>
              <w:spacing w:after="20" w:line="276" w:lineRule="auto"/>
              <w:ind w:right="57"/>
              <w:jc w:val="center"/>
              <w:rPr>
                <w:rFonts w:ascii="Arial" w:eastAsia="Calibri" w:hAnsi="Arial" w:cs="Arial"/>
                <w:b w:val="0"/>
                <w:i w:val="0"/>
                <w:sz w:val="24"/>
                <w:szCs w:val="24"/>
              </w:rPr>
            </w:pPr>
            <w:r w:rsidRPr="00750356">
              <w:rPr>
                <w:rFonts w:ascii="Arial" w:eastAsia="Calibri" w:hAnsi="Arial" w:cs="Arial"/>
                <w:b w:val="0"/>
                <w:i w:val="0"/>
                <w:sz w:val="24"/>
                <w:szCs w:val="24"/>
              </w:rPr>
              <w:t xml:space="preserve">№ </w:t>
            </w:r>
            <w:r w:rsidR="00163C65" w:rsidRPr="00750356">
              <w:rPr>
                <w:rFonts w:ascii="Arial" w:eastAsia="Calibri" w:hAnsi="Arial" w:cs="Arial"/>
                <w:b w:val="0"/>
                <w:i w:val="0"/>
                <w:sz w:val="24"/>
                <w:szCs w:val="24"/>
              </w:rPr>
              <w:t>_______</w:t>
            </w:r>
          </w:p>
        </w:tc>
      </w:tr>
    </w:tbl>
    <w:p w:rsidR="00A454B5" w:rsidRPr="00EE7DB5" w:rsidRDefault="002A5A99" w:rsidP="00750356">
      <w:pPr>
        <w:rPr>
          <w:rFonts w:ascii="Arial" w:hAnsi="Arial" w:cs="Arial"/>
          <w:b/>
          <w:sz w:val="24"/>
          <w:szCs w:val="24"/>
        </w:rPr>
      </w:pPr>
      <w:r>
        <w:rPr>
          <w:rFonts w:ascii="Arial" w:eastAsia="Times New Roman" w:hAnsi="Arial" w:cs="Arial"/>
          <w:sz w:val="24"/>
          <w:szCs w:val="24"/>
        </w:rPr>
        <w:t xml:space="preserve">                                                               </w:t>
      </w:r>
      <w:r w:rsidR="004E3527" w:rsidRPr="00EE7DB5">
        <w:rPr>
          <w:rFonts w:ascii="Arial" w:eastAsia="Times New Roman" w:hAnsi="Arial" w:cs="Arial"/>
          <w:sz w:val="24"/>
          <w:szCs w:val="24"/>
        </w:rPr>
        <w:t>РЕШЕНИЕ</w:t>
      </w:r>
      <w:r w:rsidR="00745378">
        <w:rPr>
          <w:rFonts w:ascii="Arial" w:eastAsia="Times New Roman" w:hAnsi="Arial" w:cs="Arial"/>
          <w:sz w:val="24"/>
          <w:szCs w:val="24"/>
        </w:rPr>
        <w:t xml:space="preserve"> (проект) </w:t>
      </w:r>
      <w:bookmarkStart w:id="0" w:name="_GoBack"/>
      <w:bookmarkEnd w:id="0"/>
    </w:p>
    <w:p w:rsidR="00A454B5" w:rsidRPr="00EE7DB5" w:rsidRDefault="00163C65" w:rsidP="00750356">
      <w:pPr>
        <w:spacing w:after="0" w:line="240" w:lineRule="auto"/>
        <w:jc w:val="center"/>
        <w:rPr>
          <w:rFonts w:ascii="Arial" w:hAnsi="Arial" w:cs="Arial"/>
          <w:b/>
          <w:sz w:val="24"/>
          <w:szCs w:val="24"/>
        </w:rPr>
      </w:pPr>
      <w:r w:rsidRPr="00EE7DB5">
        <w:rPr>
          <w:rFonts w:ascii="Arial" w:hAnsi="Arial" w:cs="Arial"/>
          <w:b/>
          <w:sz w:val="24"/>
          <w:szCs w:val="24"/>
        </w:rPr>
        <w:t>О местном</w:t>
      </w:r>
      <w:r w:rsidR="00A454B5" w:rsidRPr="00EE7DB5">
        <w:rPr>
          <w:rFonts w:ascii="Arial" w:hAnsi="Arial" w:cs="Arial"/>
          <w:b/>
          <w:sz w:val="24"/>
          <w:szCs w:val="24"/>
        </w:rPr>
        <w:t xml:space="preserve"> бюджете муниципального образования </w:t>
      </w:r>
    </w:p>
    <w:p w:rsidR="00A454B5" w:rsidRPr="00EE7DB5" w:rsidRDefault="00A454B5" w:rsidP="00750356">
      <w:pPr>
        <w:spacing w:after="0" w:line="240" w:lineRule="auto"/>
        <w:jc w:val="center"/>
        <w:rPr>
          <w:rFonts w:ascii="Arial" w:hAnsi="Arial" w:cs="Arial"/>
          <w:b/>
          <w:sz w:val="24"/>
          <w:szCs w:val="24"/>
        </w:rPr>
      </w:pPr>
      <w:r w:rsidRPr="00EE7DB5">
        <w:rPr>
          <w:rFonts w:ascii="Arial" w:hAnsi="Arial" w:cs="Arial"/>
          <w:b/>
          <w:sz w:val="24"/>
          <w:szCs w:val="24"/>
        </w:rPr>
        <w:t>Палочкинское сельское поселение Верхнекетского района</w:t>
      </w:r>
    </w:p>
    <w:p w:rsidR="00A454B5" w:rsidRPr="00EE7DB5" w:rsidRDefault="00064E37" w:rsidP="00750356">
      <w:pPr>
        <w:spacing w:after="0" w:line="240" w:lineRule="auto"/>
        <w:jc w:val="center"/>
        <w:rPr>
          <w:rFonts w:ascii="Arial" w:hAnsi="Arial" w:cs="Arial"/>
          <w:b/>
          <w:sz w:val="24"/>
          <w:szCs w:val="24"/>
        </w:rPr>
      </w:pPr>
      <w:r>
        <w:rPr>
          <w:rFonts w:ascii="Arial" w:hAnsi="Arial" w:cs="Arial"/>
          <w:b/>
          <w:sz w:val="24"/>
          <w:szCs w:val="24"/>
        </w:rPr>
        <w:t>Томской области на 2024 и на плановый период 2025 и 2026</w:t>
      </w:r>
      <w:r w:rsidR="00A454B5" w:rsidRPr="00EE7DB5">
        <w:rPr>
          <w:rFonts w:ascii="Arial" w:hAnsi="Arial" w:cs="Arial"/>
          <w:b/>
          <w:sz w:val="24"/>
          <w:szCs w:val="24"/>
        </w:rPr>
        <w:t xml:space="preserve"> год</w:t>
      </w:r>
      <w:r w:rsidR="00416037" w:rsidRPr="00EE7DB5">
        <w:rPr>
          <w:rFonts w:ascii="Arial" w:hAnsi="Arial" w:cs="Arial"/>
          <w:b/>
          <w:sz w:val="24"/>
          <w:szCs w:val="24"/>
        </w:rPr>
        <w:t>ов</w:t>
      </w:r>
    </w:p>
    <w:p w:rsidR="00163C65" w:rsidRPr="00EE7DB5" w:rsidRDefault="00163C65" w:rsidP="00750356">
      <w:pPr>
        <w:spacing w:after="0"/>
        <w:jc w:val="center"/>
        <w:rPr>
          <w:rFonts w:ascii="Arial" w:hAnsi="Arial" w:cs="Arial"/>
          <w:b/>
          <w:sz w:val="24"/>
          <w:szCs w:val="24"/>
        </w:rPr>
      </w:pPr>
    </w:p>
    <w:p w:rsidR="00A454B5" w:rsidRPr="00EE7DB5" w:rsidRDefault="00A454B5" w:rsidP="00750356">
      <w:pPr>
        <w:spacing w:after="0"/>
        <w:ind w:firstLine="709"/>
        <w:jc w:val="both"/>
        <w:rPr>
          <w:rFonts w:ascii="Arial" w:eastAsiaTheme="minorHAnsi" w:hAnsi="Arial" w:cs="Arial"/>
          <w:sz w:val="24"/>
          <w:szCs w:val="24"/>
          <w:lang w:eastAsia="en-US"/>
        </w:rPr>
      </w:pPr>
      <w:r w:rsidRPr="00750356">
        <w:rPr>
          <w:rFonts w:ascii="Arial" w:eastAsiaTheme="minorHAnsi" w:hAnsi="Arial" w:cs="Arial"/>
          <w:sz w:val="24"/>
          <w:szCs w:val="24"/>
          <w:lang w:eastAsia="en-US"/>
        </w:rPr>
        <w:t>На основании статьи 14 Федерального закона от 06.10.2003 № 131-ФЗ «Об общих принципах организации местно</w:t>
      </w:r>
      <w:r w:rsidR="00BC4AEF" w:rsidRPr="00750356">
        <w:rPr>
          <w:rFonts w:ascii="Arial" w:eastAsiaTheme="minorHAnsi" w:hAnsi="Arial" w:cs="Arial"/>
          <w:sz w:val="24"/>
          <w:szCs w:val="24"/>
          <w:lang w:eastAsia="en-US"/>
        </w:rPr>
        <w:t>го самоуправления в Российской Ф</w:t>
      </w:r>
      <w:r w:rsidRPr="00750356">
        <w:rPr>
          <w:rFonts w:ascii="Arial" w:eastAsiaTheme="minorHAnsi" w:hAnsi="Arial" w:cs="Arial"/>
          <w:sz w:val="24"/>
          <w:szCs w:val="24"/>
          <w:lang w:eastAsia="en-US"/>
        </w:rPr>
        <w:t>едерации», статьи 153 Бюджетного кодекса Российской Федерации, Устава муниципального образования Палочкинское сельское поселение Верхнекетского</w:t>
      </w:r>
      <w:r w:rsidR="00BA377D" w:rsidRPr="00750356">
        <w:rPr>
          <w:rFonts w:ascii="Arial" w:eastAsiaTheme="minorHAnsi" w:hAnsi="Arial" w:cs="Arial"/>
          <w:sz w:val="24"/>
          <w:szCs w:val="24"/>
          <w:lang w:eastAsia="en-US"/>
        </w:rPr>
        <w:t xml:space="preserve"> района Томской области, статьи 15</w:t>
      </w:r>
      <w:r w:rsidRPr="00750356">
        <w:rPr>
          <w:rFonts w:ascii="Arial" w:eastAsiaTheme="minorHAnsi" w:hAnsi="Arial" w:cs="Arial"/>
          <w:sz w:val="24"/>
          <w:szCs w:val="24"/>
          <w:lang w:eastAsia="en-US"/>
        </w:rPr>
        <w:t xml:space="preserve"> Положения о бюджетном процес</w:t>
      </w:r>
      <w:r w:rsidR="008F6819" w:rsidRPr="00750356">
        <w:rPr>
          <w:rFonts w:ascii="Arial" w:eastAsiaTheme="minorHAnsi" w:hAnsi="Arial" w:cs="Arial"/>
          <w:sz w:val="24"/>
          <w:szCs w:val="24"/>
          <w:lang w:eastAsia="en-US"/>
        </w:rPr>
        <w:t>се в муниципальном образовании Палочкинское сельское поселение Верхнекетского района Томской области</w:t>
      </w:r>
      <w:r w:rsidRPr="00750356">
        <w:rPr>
          <w:rFonts w:ascii="Arial" w:eastAsiaTheme="minorHAnsi" w:hAnsi="Arial" w:cs="Arial"/>
          <w:sz w:val="24"/>
          <w:szCs w:val="24"/>
          <w:lang w:eastAsia="en-US"/>
        </w:rPr>
        <w:t>, утвержденного решением Совета Палочк</w:t>
      </w:r>
      <w:r w:rsidR="004B71F7" w:rsidRPr="00750356">
        <w:rPr>
          <w:rFonts w:ascii="Arial" w:eastAsiaTheme="minorHAnsi" w:hAnsi="Arial" w:cs="Arial"/>
          <w:sz w:val="24"/>
          <w:szCs w:val="24"/>
          <w:lang w:eastAsia="en-US"/>
        </w:rPr>
        <w:t>инского сельского поселения от 08.12.2020 № 18</w:t>
      </w:r>
      <w:r w:rsidRPr="00750356">
        <w:rPr>
          <w:rFonts w:ascii="Arial" w:eastAsiaTheme="minorHAnsi" w:hAnsi="Arial" w:cs="Arial"/>
          <w:sz w:val="24"/>
          <w:szCs w:val="24"/>
          <w:lang w:eastAsia="en-US"/>
        </w:rPr>
        <w:t xml:space="preserve">, рассмотрев представленные Администрацией Палочкинского сельского поселения материалы, </w:t>
      </w:r>
      <w:r w:rsidR="00163C65" w:rsidRPr="00750356">
        <w:rPr>
          <w:rFonts w:ascii="Arial" w:eastAsiaTheme="minorHAnsi" w:hAnsi="Arial" w:cs="Arial"/>
          <w:sz w:val="24"/>
          <w:szCs w:val="24"/>
          <w:lang w:eastAsia="en-US"/>
        </w:rPr>
        <w:t>Совет Палочкинского сельского поселения решил:</w:t>
      </w:r>
    </w:p>
    <w:p w:rsidR="00A454B5" w:rsidRPr="00EE7DB5" w:rsidRDefault="00A454B5" w:rsidP="00345F0A">
      <w:pPr>
        <w:spacing w:after="0"/>
        <w:jc w:val="center"/>
        <w:rPr>
          <w:rFonts w:ascii="Arial" w:hAnsi="Arial" w:cs="Arial"/>
          <w:b/>
          <w:sz w:val="24"/>
          <w:szCs w:val="24"/>
        </w:rPr>
      </w:pPr>
    </w:p>
    <w:p w:rsidR="00A454B5" w:rsidRPr="00EE7DB5" w:rsidRDefault="005C4CC1" w:rsidP="00345F0A">
      <w:pPr>
        <w:spacing w:after="0"/>
        <w:ind w:firstLine="709"/>
        <w:jc w:val="both"/>
        <w:rPr>
          <w:rFonts w:ascii="Arial" w:hAnsi="Arial" w:cs="Arial"/>
          <w:b/>
          <w:color w:val="000000"/>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 </w:t>
      </w:r>
    </w:p>
    <w:p w:rsidR="00A454B5" w:rsidRPr="00EE7DB5" w:rsidRDefault="00303E16"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1.</w:t>
      </w:r>
      <w:r w:rsidR="00A454B5" w:rsidRPr="00EE7DB5">
        <w:rPr>
          <w:rFonts w:ascii="Arial" w:hAnsi="Arial" w:cs="Arial"/>
          <w:color w:val="000000"/>
          <w:sz w:val="24"/>
          <w:szCs w:val="24"/>
        </w:rPr>
        <w:t>Утвердить основные характеристики местного бю</w:t>
      </w:r>
      <w:r w:rsidR="008F6819" w:rsidRPr="00EE7DB5">
        <w:rPr>
          <w:rFonts w:ascii="Arial" w:hAnsi="Arial" w:cs="Arial"/>
          <w:color w:val="000000"/>
          <w:sz w:val="24"/>
          <w:szCs w:val="24"/>
        </w:rPr>
        <w:t xml:space="preserve">джета </w:t>
      </w:r>
      <w:r w:rsidR="00307E07" w:rsidRPr="00EE7DB5">
        <w:rPr>
          <w:rFonts w:ascii="Arial" w:hAnsi="Arial" w:cs="Arial"/>
          <w:color w:val="000000"/>
          <w:sz w:val="24"/>
          <w:szCs w:val="24"/>
        </w:rPr>
        <w:t xml:space="preserve">муниципального образования Палочкинское сельское поселение Верхнекетского района Томской области </w:t>
      </w:r>
      <w:r w:rsidR="00064E37">
        <w:rPr>
          <w:rFonts w:ascii="Arial" w:hAnsi="Arial" w:cs="Arial"/>
          <w:color w:val="000000"/>
          <w:sz w:val="24"/>
          <w:szCs w:val="24"/>
        </w:rPr>
        <w:t>на 2024</w:t>
      </w:r>
      <w:r w:rsidR="00A454B5" w:rsidRPr="00EE7DB5">
        <w:rPr>
          <w:rFonts w:ascii="Arial" w:hAnsi="Arial" w:cs="Arial"/>
          <w:color w:val="000000"/>
          <w:sz w:val="24"/>
          <w:szCs w:val="24"/>
        </w:rPr>
        <w:t xml:space="preserve"> год:</w:t>
      </w:r>
    </w:p>
    <w:p w:rsidR="00A454B5" w:rsidRPr="00EE7DB5" w:rsidRDefault="00A454B5"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1) прогнозируемый общий объем доходов местного бюджета в сумме </w:t>
      </w:r>
      <w:r w:rsidR="00064E37">
        <w:rPr>
          <w:rFonts w:ascii="Arial" w:hAnsi="Arial" w:cs="Arial"/>
          <w:color w:val="000000"/>
          <w:sz w:val="24"/>
          <w:szCs w:val="24"/>
        </w:rPr>
        <w:t>4400,0</w:t>
      </w:r>
      <w:r w:rsidRPr="00EE7DB5">
        <w:rPr>
          <w:rFonts w:ascii="Arial" w:hAnsi="Arial" w:cs="Arial"/>
          <w:color w:val="000000"/>
          <w:sz w:val="24"/>
          <w:szCs w:val="24"/>
        </w:rPr>
        <w:t xml:space="preserve"> тыс. рублей, в том числе налоговые и неналоговые доходы в сумме </w:t>
      </w:r>
      <w:r w:rsidR="00064E37">
        <w:rPr>
          <w:rFonts w:ascii="Arial" w:hAnsi="Arial" w:cs="Arial"/>
          <w:color w:val="000000"/>
          <w:sz w:val="24"/>
          <w:szCs w:val="24"/>
        </w:rPr>
        <w:t>785,4</w:t>
      </w:r>
      <w:r w:rsidRPr="00EE7DB5">
        <w:rPr>
          <w:rFonts w:ascii="Arial" w:hAnsi="Arial" w:cs="Arial"/>
          <w:color w:val="000000"/>
          <w:sz w:val="24"/>
          <w:szCs w:val="24"/>
        </w:rPr>
        <w:t xml:space="preserve"> тыс. рублей, безвозмездные поступления в </w:t>
      </w:r>
      <w:r w:rsidR="007472DF" w:rsidRPr="00EE7DB5">
        <w:rPr>
          <w:rFonts w:ascii="Arial" w:hAnsi="Arial" w:cs="Arial"/>
          <w:color w:val="000000"/>
          <w:sz w:val="24"/>
          <w:szCs w:val="24"/>
        </w:rPr>
        <w:t xml:space="preserve">сумме </w:t>
      </w:r>
      <w:r w:rsidR="00064E37">
        <w:rPr>
          <w:rFonts w:ascii="Arial" w:hAnsi="Arial" w:cs="Arial"/>
          <w:color w:val="000000"/>
          <w:sz w:val="24"/>
          <w:szCs w:val="24"/>
        </w:rPr>
        <w:t>3614,6</w:t>
      </w:r>
      <w:r w:rsidRPr="00EE7DB5">
        <w:rPr>
          <w:rFonts w:ascii="Arial" w:hAnsi="Arial" w:cs="Arial"/>
          <w:color w:val="000000"/>
          <w:sz w:val="24"/>
          <w:szCs w:val="24"/>
        </w:rPr>
        <w:t xml:space="preserve"> тыс. рублей;</w:t>
      </w:r>
    </w:p>
    <w:p w:rsidR="00A454B5" w:rsidRPr="00EE7DB5" w:rsidRDefault="00A454B5" w:rsidP="009E7880">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общий объем расходов местного бюджета в сумме </w:t>
      </w:r>
      <w:r w:rsidR="00064E37">
        <w:rPr>
          <w:rFonts w:ascii="Arial" w:hAnsi="Arial" w:cs="Arial"/>
          <w:color w:val="000000"/>
          <w:sz w:val="24"/>
          <w:szCs w:val="24"/>
        </w:rPr>
        <w:t>4400,0</w:t>
      </w:r>
      <w:r w:rsidRPr="00EE7DB5">
        <w:rPr>
          <w:rFonts w:ascii="Arial" w:hAnsi="Arial" w:cs="Arial"/>
          <w:color w:val="000000"/>
          <w:sz w:val="24"/>
          <w:szCs w:val="24"/>
        </w:rPr>
        <w:t xml:space="preserve"> тыс. рублей.</w:t>
      </w:r>
    </w:p>
    <w:p w:rsidR="00307E07" w:rsidRPr="00EE7DB5" w:rsidRDefault="00303E16"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2.</w:t>
      </w:r>
      <w:r w:rsidR="00307E07" w:rsidRPr="00EE7DB5">
        <w:rPr>
          <w:rFonts w:ascii="Arial" w:hAnsi="Arial" w:cs="Arial"/>
          <w:color w:val="000000"/>
          <w:sz w:val="24"/>
          <w:szCs w:val="24"/>
        </w:rPr>
        <w:t xml:space="preserve">Утвердить основные характеристики местного </w:t>
      </w:r>
      <w:r w:rsidR="007472DF" w:rsidRPr="00EE7DB5">
        <w:rPr>
          <w:rFonts w:ascii="Arial" w:hAnsi="Arial" w:cs="Arial"/>
          <w:color w:val="000000"/>
          <w:sz w:val="24"/>
          <w:szCs w:val="24"/>
        </w:rPr>
        <w:t>бюджета на</w:t>
      </w:r>
      <w:r w:rsidR="000F62D2">
        <w:rPr>
          <w:rFonts w:ascii="Arial" w:hAnsi="Arial" w:cs="Arial"/>
          <w:color w:val="000000"/>
          <w:sz w:val="24"/>
          <w:szCs w:val="24"/>
        </w:rPr>
        <w:t xml:space="preserve"> </w:t>
      </w:r>
      <w:r w:rsidR="00064E37">
        <w:rPr>
          <w:rFonts w:ascii="Arial" w:hAnsi="Arial" w:cs="Arial"/>
          <w:color w:val="000000"/>
          <w:sz w:val="24"/>
          <w:szCs w:val="24"/>
        </w:rPr>
        <w:t>2025 и 2026</w:t>
      </w:r>
      <w:r w:rsidR="00307E07" w:rsidRPr="00EE7DB5">
        <w:rPr>
          <w:rFonts w:ascii="Arial" w:hAnsi="Arial" w:cs="Arial"/>
          <w:color w:val="000000"/>
          <w:sz w:val="24"/>
          <w:szCs w:val="24"/>
        </w:rPr>
        <w:t xml:space="preserve"> год</w:t>
      </w:r>
      <w:r w:rsidR="00BC4AEF" w:rsidRPr="00EE7DB5">
        <w:rPr>
          <w:rFonts w:ascii="Arial" w:hAnsi="Arial" w:cs="Arial"/>
          <w:color w:val="000000"/>
          <w:sz w:val="24"/>
          <w:szCs w:val="24"/>
        </w:rPr>
        <w:t>ы</w:t>
      </w:r>
      <w:r w:rsidR="00307E07" w:rsidRPr="00EE7DB5">
        <w:rPr>
          <w:rFonts w:ascii="Arial" w:hAnsi="Arial" w:cs="Arial"/>
          <w:color w:val="000000"/>
          <w:sz w:val="24"/>
          <w:szCs w:val="24"/>
        </w:rPr>
        <w:t>:</w:t>
      </w:r>
    </w:p>
    <w:p w:rsidR="00307E07" w:rsidRPr="00EE7DB5" w:rsidRDefault="00307E07" w:rsidP="00307E07">
      <w:pPr>
        <w:spacing w:after="0"/>
        <w:ind w:firstLine="709"/>
        <w:jc w:val="both"/>
        <w:rPr>
          <w:rFonts w:ascii="Arial" w:hAnsi="Arial" w:cs="Arial"/>
          <w:color w:val="000000"/>
          <w:sz w:val="24"/>
          <w:szCs w:val="24"/>
        </w:rPr>
      </w:pPr>
      <w:r w:rsidRPr="00EE7DB5">
        <w:rPr>
          <w:rFonts w:ascii="Arial" w:hAnsi="Arial" w:cs="Arial"/>
          <w:color w:val="000000"/>
          <w:sz w:val="24"/>
          <w:szCs w:val="24"/>
        </w:rPr>
        <w:t>1) общий объем д</w:t>
      </w:r>
      <w:r w:rsidR="00BC4AEF" w:rsidRPr="00EE7DB5">
        <w:rPr>
          <w:rFonts w:ascii="Arial" w:hAnsi="Arial" w:cs="Arial"/>
          <w:color w:val="000000"/>
          <w:sz w:val="24"/>
          <w:szCs w:val="24"/>
        </w:rPr>
        <w:t xml:space="preserve">оходов местного </w:t>
      </w:r>
      <w:r w:rsidR="007472DF" w:rsidRPr="00EE7DB5">
        <w:rPr>
          <w:rFonts w:ascii="Arial" w:hAnsi="Arial" w:cs="Arial"/>
          <w:color w:val="000000"/>
          <w:sz w:val="24"/>
          <w:szCs w:val="24"/>
        </w:rPr>
        <w:t>бюджета на</w:t>
      </w:r>
      <w:r w:rsidR="004752C7" w:rsidRPr="00EE7DB5">
        <w:rPr>
          <w:rFonts w:ascii="Arial" w:hAnsi="Arial" w:cs="Arial"/>
          <w:color w:val="000000"/>
          <w:sz w:val="24"/>
          <w:szCs w:val="24"/>
        </w:rPr>
        <w:t xml:space="preserve"> 20</w:t>
      </w:r>
      <w:r w:rsidR="00064E37">
        <w:rPr>
          <w:rFonts w:ascii="Arial" w:hAnsi="Arial" w:cs="Arial"/>
          <w:color w:val="000000"/>
          <w:sz w:val="24"/>
          <w:szCs w:val="24"/>
        </w:rPr>
        <w:t>25</w:t>
      </w:r>
      <w:r w:rsidR="0022080D" w:rsidRPr="00EE7DB5">
        <w:rPr>
          <w:rFonts w:ascii="Arial" w:hAnsi="Arial" w:cs="Arial"/>
          <w:color w:val="000000"/>
          <w:sz w:val="24"/>
          <w:szCs w:val="24"/>
        </w:rPr>
        <w:t xml:space="preserve"> год в сумме </w:t>
      </w:r>
      <w:r w:rsidR="00064E37">
        <w:rPr>
          <w:rFonts w:ascii="Arial" w:hAnsi="Arial" w:cs="Arial"/>
          <w:color w:val="000000"/>
          <w:sz w:val="24"/>
          <w:szCs w:val="24"/>
        </w:rPr>
        <w:t>1503,6</w:t>
      </w:r>
      <w:r w:rsidRPr="00EE7DB5">
        <w:rPr>
          <w:rFonts w:ascii="Arial" w:hAnsi="Arial" w:cs="Arial"/>
          <w:color w:val="000000"/>
          <w:sz w:val="24"/>
          <w:szCs w:val="24"/>
        </w:rPr>
        <w:t xml:space="preserve"> тыс. рублей, в том числе налоговые и </w:t>
      </w:r>
      <w:r w:rsidR="00F0797C" w:rsidRPr="00EE7DB5">
        <w:rPr>
          <w:rFonts w:ascii="Arial" w:hAnsi="Arial" w:cs="Arial"/>
          <w:color w:val="000000"/>
          <w:sz w:val="24"/>
          <w:szCs w:val="24"/>
        </w:rPr>
        <w:t xml:space="preserve">неналоговые доходы в сумме </w:t>
      </w:r>
      <w:r w:rsidR="00064E37">
        <w:rPr>
          <w:rFonts w:ascii="Arial" w:hAnsi="Arial" w:cs="Arial"/>
          <w:color w:val="000000"/>
          <w:sz w:val="24"/>
          <w:szCs w:val="24"/>
        </w:rPr>
        <w:t>815,9</w:t>
      </w:r>
      <w:r w:rsidRPr="00EE7DB5">
        <w:rPr>
          <w:rFonts w:ascii="Arial" w:hAnsi="Arial" w:cs="Arial"/>
          <w:color w:val="000000"/>
          <w:sz w:val="24"/>
          <w:szCs w:val="24"/>
        </w:rPr>
        <w:t xml:space="preserve"> тыс. рублей, </w:t>
      </w:r>
      <w:r w:rsidRPr="00EE7DB5">
        <w:rPr>
          <w:rFonts w:ascii="Arial" w:hAnsi="Arial" w:cs="Arial"/>
          <w:color w:val="000000"/>
          <w:sz w:val="24"/>
          <w:szCs w:val="24"/>
        </w:rPr>
        <w:lastRenderedPageBreak/>
        <w:t>безвозмез</w:t>
      </w:r>
      <w:r w:rsidR="0022080D" w:rsidRPr="00EE7DB5">
        <w:rPr>
          <w:rFonts w:ascii="Arial" w:hAnsi="Arial" w:cs="Arial"/>
          <w:color w:val="000000"/>
          <w:sz w:val="24"/>
          <w:szCs w:val="24"/>
        </w:rPr>
        <w:t xml:space="preserve">дные поступления в сумме </w:t>
      </w:r>
      <w:r w:rsidR="00064E37">
        <w:rPr>
          <w:rFonts w:ascii="Arial" w:hAnsi="Arial" w:cs="Arial"/>
          <w:color w:val="000000"/>
          <w:sz w:val="24"/>
          <w:szCs w:val="24"/>
        </w:rPr>
        <w:t>687,7 тыс. рублей и на 2026</w:t>
      </w:r>
      <w:r w:rsidRPr="00EE7DB5">
        <w:rPr>
          <w:rFonts w:ascii="Arial" w:hAnsi="Arial" w:cs="Arial"/>
          <w:color w:val="000000"/>
          <w:sz w:val="24"/>
          <w:szCs w:val="24"/>
        </w:rPr>
        <w:t xml:space="preserve"> год в сумме </w:t>
      </w:r>
      <w:r w:rsidR="00064E37">
        <w:rPr>
          <w:rFonts w:ascii="Arial" w:hAnsi="Arial" w:cs="Arial"/>
          <w:color w:val="000000"/>
          <w:sz w:val="24"/>
          <w:szCs w:val="24"/>
        </w:rPr>
        <w:t>1525,3</w:t>
      </w:r>
      <w:r w:rsidR="00C445BF" w:rsidRPr="00EE7DB5">
        <w:rPr>
          <w:rFonts w:ascii="Arial" w:hAnsi="Arial" w:cs="Arial"/>
          <w:color w:val="000000"/>
          <w:sz w:val="24"/>
          <w:szCs w:val="24"/>
        </w:rPr>
        <w:t xml:space="preserve"> тыс. рублей, в том числе налоговые и неналоговые доходы в сумме </w:t>
      </w:r>
      <w:r w:rsidR="00064E37">
        <w:rPr>
          <w:rFonts w:ascii="Arial" w:hAnsi="Arial" w:cs="Arial"/>
          <w:color w:val="000000"/>
          <w:sz w:val="24"/>
          <w:szCs w:val="24"/>
        </w:rPr>
        <w:t>837,5</w:t>
      </w:r>
      <w:r w:rsidR="00C445BF" w:rsidRPr="00EE7DB5">
        <w:rPr>
          <w:rFonts w:ascii="Arial" w:hAnsi="Arial" w:cs="Arial"/>
          <w:color w:val="000000"/>
          <w:sz w:val="24"/>
          <w:szCs w:val="24"/>
        </w:rPr>
        <w:t xml:space="preserve"> тыс. рублей, безвозмездные поступления в сумме </w:t>
      </w:r>
      <w:r w:rsidR="00064E37">
        <w:rPr>
          <w:rFonts w:ascii="Arial" w:hAnsi="Arial" w:cs="Arial"/>
          <w:color w:val="000000"/>
          <w:sz w:val="24"/>
          <w:szCs w:val="24"/>
        </w:rPr>
        <w:t>687,8</w:t>
      </w:r>
      <w:r w:rsidR="00C445BF" w:rsidRPr="00EE7DB5">
        <w:rPr>
          <w:rFonts w:ascii="Arial" w:hAnsi="Arial" w:cs="Arial"/>
          <w:color w:val="000000"/>
          <w:sz w:val="24"/>
          <w:szCs w:val="24"/>
        </w:rPr>
        <w:t xml:space="preserve"> тыс. рублей;</w:t>
      </w:r>
    </w:p>
    <w:p w:rsidR="00C445BF" w:rsidRPr="00EE7DB5" w:rsidRDefault="00C445BF" w:rsidP="00307E07">
      <w:pPr>
        <w:spacing w:after="0"/>
        <w:ind w:firstLine="709"/>
        <w:jc w:val="both"/>
        <w:rPr>
          <w:rFonts w:ascii="Arial" w:hAnsi="Arial" w:cs="Arial"/>
          <w:color w:val="FF0000"/>
          <w:sz w:val="24"/>
          <w:szCs w:val="24"/>
        </w:rPr>
      </w:pPr>
      <w:r w:rsidRPr="00EE7DB5">
        <w:rPr>
          <w:rFonts w:ascii="Arial" w:hAnsi="Arial" w:cs="Arial"/>
          <w:color w:val="000000"/>
          <w:sz w:val="24"/>
          <w:szCs w:val="24"/>
        </w:rPr>
        <w:t xml:space="preserve">2) общий объем расходов местного </w:t>
      </w:r>
      <w:r w:rsidR="007472DF" w:rsidRPr="00EE7DB5">
        <w:rPr>
          <w:rFonts w:ascii="Arial" w:hAnsi="Arial" w:cs="Arial"/>
          <w:color w:val="000000"/>
          <w:sz w:val="24"/>
          <w:szCs w:val="24"/>
        </w:rPr>
        <w:t>бюджета на</w:t>
      </w:r>
      <w:r w:rsidR="00064E37">
        <w:rPr>
          <w:rFonts w:ascii="Arial" w:hAnsi="Arial" w:cs="Arial"/>
          <w:color w:val="000000"/>
          <w:sz w:val="24"/>
          <w:szCs w:val="24"/>
        </w:rPr>
        <w:t xml:space="preserve"> 2025</w:t>
      </w:r>
      <w:r w:rsidR="00E90AC9" w:rsidRPr="00EE7DB5">
        <w:rPr>
          <w:rFonts w:ascii="Arial" w:hAnsi="Arial" w:cs="Arial"/>
          <w:color w:val="000000"/>
          <w:sz w:val="24"/>
          <w:szCs w:val="24"/>
        </w:rPr>
        <w:t xml:space="preserve"> год в сумме</w:t>
      </w:r>
      <w:r w:rsidR="004752C7" w:rsidRPr="00EE7DB5">
        <w:rPr>
          <w:rFonts w:ascii="Arial" w:hAnsi="Arial" w:cs="Arial"/>
          <w:color w:val="000000"/>
          <w:sz w:val="24"/>
          <w:szCs w:val="24"/>
        </w:rPr>
        <w:t xml:space="preserve"> </w:t>
      </w:r>
      <w:r w:rsidR="00064E37">
        <w:rPr>
          <w:rFonts w:ascii="Arial" w:hAnsi="Arial" w:cs="Arial"/>
          <w:color w:val="000000"/>
          <w:sz w:val="24"/>
          <w:szCs w:val="24"/>
        </w:rPr>
        <w:t>1503,6</w:t>
      </w:r>
      <w:r w:rsidR="004752C7" w:rsidRPr="00EE7DB5">
        <w:rPr>
          <w:rFonts w:ascii="Arial" w:hAnsi="Arial" w:cs="Arial"/>
          <w:color w:val="000000"/>
          <w:sz w:val="24"/>
          <w:szCs w:val="24"/>
        </w:rPr>
        <w:t xml:space="preserve"> </w:t>
      </w:r>
      <w:r w:rsidR="00E90AC9" w:rsidRPr="00EE7DB5">
        <w:rPr>
          <w:rFonts w:ascii="Arial" w:hAnsi="Arial" w:cs="Arial"/>
          <w:color w:val="000000"/>
          <w:sz w:val="24"/>
          <w:szCs w:val="24"/>
        </w:rPr>
        <w:t>тыс. рублей, в том числе условно у</w:t>
      </w:r>
      <w:r w:rsidR="00F76B10" w:rsidRPr="00EE7DB5">
        <w:rPr>
          <w:rFonts w:ascii="Arial" w:hAnsi="Arial" w:cs="Arial"/>
          <w:color w:val="000000"/>
          <w:sz w:val="24"/>
          <w:szCs w:val="24"/>
        </w:rPr>
        <w:t xml:space="preserve">твержденные расходы в сумме </w:t>
      </w:r>
      <w:r w:rsidR="00064E37">
        <w:rPr>
          <w:rFonts w:ascii="Arial" w:hAnsi="Arial" w:cs="Arial"/>
          <w:color w:val="000000"/>
          <w:sz w:val="24"/>
          <w:szCs w:val="24"/>
        </w:rPr>
        <w:t>37,6 тыс. рублей, и на 2026</w:t>
      </w:r>
      <w:r w:rsidR="00E90AC9" w:rsidRPr="00EE7DB5">
        <w:rPr>
          <w:rFonts w:ascii="Arial" w:hAnsi="Arial" w:cs="Arial"/>
          <w:color w:val="000000"/>
          <w:sz w:val="24"/>
          <w:szCs w:val="24"/>
        </w:rPr>
        <w:t xml:space="preserve"> год в сумме </w:t>
      </w:r>
      <w:r w:rsidR="00064E37">
        <w:rPr>
          <w:rFonts w:ascii="Arial" w:hAnsi="Arial" w:cs="Arial"/>
          <w:color w:val="000000"/>
          <w:sz w:val="24"/>
          <w:szCs w:val="24"/>
        </w:rPr>
        <w:t>1525,3</w:t>
      </w:r>
      <w:r w:rsidR="00E90AC9" w:rsidRPr="00EE7DB5">
        <w:rPr>
          <w:rFonts w:ascii="Arial" w:hAnsi="Arial" w:cs="Arial"/>
          <w:color w:val="000000"/>
          <w:sz w:val="24"/>
          <w:szCs w:val="24"/>
        </w:rPr>
        <w:t xml:space="preserve"> тыс. рублей, в том числе условно ут</w:t>
      </w:r>
      <w:r w:rsidR="00F76B10" w:rsidRPr="00EE7DB5">
        <w:rPr>
          <w:rFonts w:ascii="Arial" w:hAnsi="Arial" w:cs="Arial"/>
          <w:color w:val="000000"/>
          <w:sz w:val="24"/>
          <w:szCs w:val="24"/>
        </w:rPr>
        <w:t xml:space="preserve">вержденные расходы в сумме </w:t>
      </w:r>
      <w:r w:rsidR="00064E37">
        <w:rPr>
          <w:rFonts w:ascii="Arial" w:hAnsi="Arial" w:cs="Arial"/>
          <w:color w:val="000000"/>
          <w:sz w:val="24"/>
          <w:szCs w:val="24"/>
        </w:rPr>
        <w:t>76,3</w:t>
      </w:r>
      <w:r w:rsidR="00E90AC9" w:rsidRPr="00EE7DB5">
        <w:rPr>
          <w:rFonts w:ascii="Arial" w:hAnsi="Arial" w:cs="Arial"/>
          <w:color w:val="000000"/>
          <w:sz w:val="24"/>
          <w:szCs w:val="24"/>
        </w:rPr>
        <w:t xml:space="preserve"> тыс. рублей</w:t>
      </w:r>
      <w:r w:rsidR="00BC4AEF" w:rsidRPr="00EE7DB5">
        <w:rPr>
          <w:rFonts w:ascii="Arial" w:hAnsi="Arial" w:cs="Arial"/>
          <w:color w:val="FF0000"/>
          <w:sz w:val="24"/>
          <w:szCs w:val="24"/>
        </w:rPr>
        <w:t>.</w:t>
      </w:r>
    </w:p>
    <w:p w:rsidR="00D430C1" w:rsidRPr="00EE7DB5" w:rsidRDefault="00D430C1" w:rsidP="00307E07">
      <w:pPr>
        <w:spacing w:after="0"/>
        <w:ind w:firstLine="709"/>
        <w:jc w:val="both"/>
        <w:rPr>
          <w:rFonts w:ascii="Arial" w:hAnsi="Arial" w:cs="Arial"/>
          <w:color w:val="FF0000"/>
          <w:sz w:val="24"/>
          <w:szCs w:val="24"/>
        </w:rPr>
      </w:pPr>
    </w:p>
    <w:p w:rsidR="00307E07" w:rsidRPr="00EE7DB5" w:rsidRDefault="005C4CC1" w:rsidP="00E90AC9">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2</w:t>
      </w:r>
    </w:p>
    <w:p w:rsidR="00A454B5" w:rsidRPr="00EE7DB5" w:rsidRDefault="00A454B5" w:rsidP="00345F0A">
      <w:pPr>
        <w:autoSpaceDE w:val="0"/>
        <w:autoSpaceDN w:val="0"/>
        <w:adjustRightInd w:val="0"/>
        <w:spacing w:after="0"/>
        <w:ind w:firstLine="720"/>
        <w:jc w:val="both"/>
        <w:rPr>
          <w:rFonts w:ascii="Arial" w:hAnsi="Arial" w:cs="Arial"/>
          <w:sz w:val="24"/>
          <w:szCs w:val="24"/>
        </w:rPr>
      </w:pPr>
      <w:r w:rsidRPr="00EE7DB5">
        <w:rPr>
          <w:rFonts w:ascii="Arial" w:hAnsi="Arial" w:cs="Arial"/>
          <w:sz w:val="24"/>
          <w:szCs w:val="24"/>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Палочкинское сельское поселение Верхнекетского района Томской области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Палочкинского сельского поселения на основании правового акта Администрации Палочкинского сельского поселения на 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Палочкинское сельское поселение Верхнекетского района Томской области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D430C1" w:rsidRPr="00EE7DB5" w:rsidRDefault="00D430C1" w:rsidP="00345F0A">
      <w:pPr>
        <w:autoSpaceDE w:val="0"/>
        <w:autoSpaceDN w:val="0"/>
        <w:adjustRightInd w:val="0"/>
        <w:spacing w:after="0"/>
        <w:ind w:firstLine="720"/>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3</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Утвердить:</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 согласно </w:t>
      </w:r>
      <w:r w:rsidRPr="00750356">
        <w:rPr>
          <w:rFonts w:ascii="Arial" w:hAnsi="Arial" w:cs="Arial"/>
          <w:sz w:val="24"/>
          <w:szCs w:val="24"/>
        </w:rPr>
        <w:t xml:space="preserve">приложению </w:t>
      </w:r>
      <w:r w:rsidR="00CC09AD" w:rsidRPr="00750356">
        <w:rPr>
          <w:rFonts w:ascii="Arial" w:hAnsi="Arial" w:cs="Arial"/>
          <w:b/>
          <w:sz w:val="24"/>
          <w:szCs w:val="24"/>
        </w:rPr>
        <w:t>1</w:t>
      </w:r>
      <w:r w:rsidRPr="00EE7DB5">
        <w:rPr>
          <w:rFonts w:ascii="Arial" w:hAnsi="Arial" w:cs="Arial"/>
          <w:sz w:val="24"/>
          <w:szCs w:val="24"/>
        </w:rPr>
        <w:t>к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sz w:val="24"/>
          <w:szCs w:val="24"/>
        </w:rPr>
        <w:t>объём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5A166C" w:rsidRPr="00EE7DB5">
        <w:rPr>
          <w:rFonts w:ascii="Arial" w:hAnsi="Arial" w:cs="Arial"/>
          <w:sz w:val="24"/>
          <w:szCs w:val="24"/>
        </w:rPr>
        <w:t xml:space="preserve">емы Российской Федерации на </w:t>
      </w:r>
      <w:r w:rsidR="00064E37">
        <w:rPr>
          <w:rFonts w:ascii="Arial" w:hAnsi="Arial" w:cs="Arial"/>
          <w:sz w:val="24"/>
          <w:szCs w:val="24"/>
        </w:rPr>
        <w:t>2024</w:t>
      </w:r>
      <w:r w:rsidRPr="00EE7DB5">
        <w:rPr>
          <w:rFonts w:ascii="Arial" w:hAnsi="Arial" w:cs="Arial"/>
          <w:sz w:val="24"/>
          <w:szCs w:val="24"/>
        </w:rPr>
        <w:t xml:space="preserve"> год</w:t>
      </w:r>
      <w:r w:rsidR="00064E37">
        <w:rPr>
          <w:rFonts w:ascii="Arial" w:hAnsi="Arial" w:cs="Arial"/>
          <w:sz w:val="24"/>
          <w:szCs w:val="24"/>
        </w:rPr>
        <w:t>и на плановый период 2025 и 2026</w:t>
      </w:r>
      <w:r w:rsidR="00750ACA" w:rsidRPr="00EE7DB5">
        <w:rPr>
          <w:rFonts w:ascii="Arial" w:hAnsi="Arial" w:cs="Arial"/>
          <w:sz w:val="24"/>
          <w:szCs w:val="24"/>
        </w:rPr>
        <w:t xml:space="preserve"> годов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sidRPr="00750356">
        <w:rPr>
          <w:rFonts w:ascii="Arial" w:hAnsi="Arial" w:cs="Arial"/>
          <w:b/>
          <w:sz w:val="24"/>
          <w:szCs w:val="24"/>
        </w:rPr>
        <w:t>2</w:t>
      </w:r>
      <w:r w:rsidRPr="00EE7DB5">
        <w:rPr>
          <w:rFonts w:ascii="Arial" w:hAnsi="Arial" w:cs="Arial"/>
          <w:sz w:val="24"/>
          <w:szCs w:val="24"/>
        </w:rPr>
        <w:t xml:space="preserve"> к настоящему решению;</w:t>
      </w:r>
    </w:p>
    <w:p w:rsidR="00A454B5" w:rsidRPr="00EE7DB5" w:rsidRDefault="00A454B5"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источники финансирования дефицита местного бюджета муниципального образования Палочкинское сельское поселение Верхнекетского района Томской области </w:t>
      </w:r>
      <w:r w:rsidR="005A166C" w:rsidRPr="00EE7DB5">
        <w:rPr>
          <w:rFonts w:ascii="Arial" w:hAnsi="Arial" w:cs="Arial"/>
          <w:color w:val="000000"/>
          <w:sz w:val="24"/>
          <w:szCs w:val="24"/>
        </w:rPr>
        <w:t xml:space="preserve">на </w:t>
      </w:r>
      <w:r w:rsidR="004752C7" w:rsidRPr="00EE7DB5">
        <w:rPr>
          <w:rFonts w:ascii="Arial" w:hAnsi="Arial" w:cs="Arial"/>
          <w:color w:val="000000"/>
          <w:sz w:val="24"/>
          <w:szCs w:val="24"/>
        </w:rPr>
        <w:t>202</w:t>
      </w:r>
      <w:r w:rsidR="00064E37">
        <w:rPr>
          <w:rFonts w:ascii="Arial" w:hAnsi="Arial" w:cs="Arial"/>
          <w:color w:val="000000"/>
          <w:sz w:val="24"/>
          <w:szCs w:val="24"/>
        </w:rPr>
        <w:t>4</w:t>
      </w:r>
      <w:r w:rsidRPr="00EE7DB5">
        <w:rPr>
          <w:rFonts w:ascii="Arial" w:hAnsi="Arial" w:cs="Arial"/>
          <w:color w:val="000000"/>
          <w:sz w:val="24"/>
          <w:szCs w:val="24"/>
        </w:rPr>
        <w:t xml:space="preserve"> год </w:t>
      </w:r>
      <w:r w:rsidR="00597867" w:rsidRPr="00EE7DB5">
        <w:rPr>
          <w:rFonts w:ascii="Arial" w:hAnsi="Arial" w:cs="Arial"/>
          <w:sz w:val="24"/>
          <w:szCs w:val="24"/>
        </w:rPr>
        <w:t xml:space="preserve">и на </w:t>
      </w:r>
      <w:r w:rsidR="00064E37">
        <w:rPr>
          <w:rFonts w:ascii="Arial" w:hAnsi="Arial" w:cs="Arial"/>
          <w:sz w:val="24"/>
          <w:szCs w:val="24"/>
        </w:rPr>
        <w:t>плановый период 2025 и 2026</w:t>
      </w:r>
      <w:r w:rsidR="00750ACA" w:rsidRPr="00EE7DB5">
        <w:rPr>
          <w:rFonts w:ascii="Arial" w:hAnsi="Arial" w:cs="Arial"/>
          <w:sz w:val="24"/>
          <w:szCs w:val="24"/>
        </w:rPr>
        <w:t xml:space="preserve"> год</w:t>
      </w:r>
      <w:r w:rsidR="00C9681A" w:rsidRPr="00EE7DB5">
        <w:rPr>
          <w:rFonts w:ascii="Arial" w:hAnsi="Arial" w:cs="Arial"/>
          <w:sz w:val="24"/>
          <w:szCs w:val="24"/>
        </w:rPr>
        <w:t>ов</w:t>
      </w:r>
      <w:r w:rsidR="00750356">
        <w:rPr>
          <w:rFonts w:ascii="Arial" w:hAnsi="Arial" w:cs="Arial"/>
          <w:sz w:val="24"/>
          <w:szCs w:val="24"/>
        </w:rPr>
        <w:t xml:space="preserve"> </w:t>
      </w:r>
      <w:r w:rsidRPr="00EE7DB5">
        <w:rPr>
          <w:rFonts w:ascii="Arial" w:hAnsi="Arial" w:cs="Arial"/>
          <w:sz w:val="24"/>
          <w:szCs w:val="24"/>
        </w:rPr>
        <w:t xml:space="preserve">согласно приложению </w:t>
      </w:r>
      <w:r w:rsidR="00750356">
        <w:rPr>
          <w:rFonts w:ascii="Arial" w:hAnsi="Arial" w:cs="Arial"/>
          <w:b/>
          <w:sz w:val="24"/>
          <w:szCs w:val="24"/>
        </w:rPr>
        <w:t>3</w:t>
      </w:r>
      <w:r w:rsidRPr="00EE7DB5">
        <w:rPr>
          <w:rFonts w:ascii="Arial" w:hAnsi="Arial" w:cs="Arial"/>
          <w:sz w:val="24"/>
          <w:szCs w:val="24"/>
        </w:rPr>
        <w:t>к настоящему решению.</w:t>
      </w:r>
    </w:p>
    <w:p w:rsidR="00D430C1" w:rsidRPr="00EE7DB5" w:rsidRDefault="00D430C1" w:rsidP="0059786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064E37">
        <w:rPr>
          <w:rFonts w:ascii="Arial" w:hAnsi="Arial" w:cs="Arial"/>
          <w:b/>
          <w:sz w:val="24"/>
          <w:szCs w:val="24"/>
        </w:rPr>
        <w:t xml:space="preserve"> </w:t>
      </w:r>
      <w:r w:rsidR="009E7880" w:rsidRPr="00EE7DB5">
        <w:rPr>
          <w:rFonts w:ascii="Arial" w:hAnsi="Arial" w:cs="Arial"/>
          <w:b/>
          <w:bCs/>
          <w:sz w:val="24"/>
          <w:szCs w:val="24"/>
        </w:rPr>
        <w:t>4</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lastRenderedPageBreak/>
        <w:t xml:space="preserve">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доходов, установленного статьей 1 настоящего решения, распределение доходов местного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064E37">
        <w:rPr>
          <w:rFonts w:ascii="Arial" w:hAnsi="Arial" w:cs="Arial"/>
          <w:sz w:val="24"/>
          <w:szCs w:val="24"/>
        </w:rPr>
        <w:t>2024</w:t>
      </w:r>
      <w:r w:rsidRPr="00EE7DB5">
        <w:rPr>
          <w:rFonts w:ascii="Arial" w:hAnsi="Arial" w:cs="Arial"/>
          <w:sz w:val="24"/>
          <w:szCs w:val="24"/>
        </w:rPr>
        <w:t xml:space="preserve"> год </w:t>
      </w:r>
      <w:r w:rsidR="00064E37">
        <w:rPr>
          <w:rFonts w:ascii="Arial" w:hAnsi="Arial" w:cs="Arial"/>
          <w:sz w:val="24"/>
          <w:szCs w:val="24"/>
        </w:rPr>
        <w:t>и плановый период 2025 и 2026</w:t>
      </w:r>
      <w:r w:rsidR="0021027C" w:rsidRPr="00EE7DB5">
        <w:rPr>
          <w:rFonts w:ascii="Arial" w:hAnsi="Arial" w:cs="Arial"/>
          <w:sz w:val="24"/>
          <w:szCs w:val="24"/>
        </w:rPr>
        <w:t xml:space="preserve"> годов </w:t>
      </w:r>
      <w:r w:rsidRPr="00EE7DB5">
        <w:rPr>
          <w:rFonts w:ascii="Arial" w:hAnsi="Arial" w:cs="Arial"/>
          <w:sz w:val="24"/>
          <w:szCs w:val="24"/>
        </w:rPr>
        <w:t>по видам доходов бюджетной классификации Российской Федерации</w:t>
      </w:r>
      <w:r w:rsidR="00750356">
        <w:rPr>
          <w:rFonts w:ascii="Arial" w:hAnsi="Arial" w:cs="Arial"/>
          <w:sz w:val="24"/>
          <w:szCs w:val="24"/>
        </w:rPr>
        <w:t xml:space="preserve"> </w:t>
      </w:r>
      <w:r w:rsidRPr="00EE7DB5">
        <w:rPr>
          <w:rFonts w:ascii="Arial" w:hAnsi="Arial" w:cs="Arial"/>
          <w:vanish/>
          <w:sz w:val="24"/>
          <w:szCs w:val="24"/>
        </w:rPr>
        <w:t>доходов бюджетов</w:t>
      </w:r>
      <w:r w:rsidRPr="00EE7DB5">
        <w:rPr>
          <w:rFonts w:ascii="Arial" w:hAnsi="Arial" w:cs="Arial"/>
          <w:sz w:val="24"/>
          <w:szCs w:val="24"/>
        </w:rPr>
        <w:t xml:space="preserve">согласно приложению </w:t>
      </w:r>
      <w:r w:rsidR="00750356" w:rsidRPr="00750356">
        <w:rPr>
          <w:rFonts w:ascii="Arial" w:hAnsi="Arial" w:cs="Arial"/>
          <w:b/>
          <w:bCs/>
          <w:sz w:val="24"/>
          <w:szCs w:val="24"/>
        </w:rPr>
        <w:t>4</w:t>
      </w:r>
      <w:r w:rsidR="00345F0A" w:rsidRPr="00EE7DB5">
        <w:rPr>
          <w:rFonts w:ascii="Arial" w:hAnsi="Arial" w:cs="Arial"/>
          <w:sz w:val="24"/>
          <w:szCs w:val="24"/>
        </w:rPr>
        <w:t>к настоящему решению.</w:t>
      </w:r>
    </w:p>
    <w:p w:rsidR="00D430C1" w:rsidRPr="00EE7DB5" w:rsidRDefault="00D430C1" w:rsidP="00345F0A">
      <w:pPr>
        <w:spacing w:after="0"/>
        <w:ind w:firstLine="709"/>
        <w:jc w:val="both"/>
        <w:rPr>
          <w:rFonts w:ascii="Arial" w:hAnsi="Arial" w:cs="Arial"/>
          <w:sz w:val="24"/>
          <w:szCs w:val="24"/>
        </w:rPr>
      </w:pPr>
    </w:p>
    <w:p w:rsidR="00757B5E" w:rsidRDefault="00757B5E" w:rsidP="00345F0A">
      <w:pPr>
        <w:spacing w:after="0"/>
        <w:ind w:firstLine="709"/>
        <w:jc w:val="both"/>
        <w:rPr>
          <w:rFonts w:ascii="Arial" w:hAnsi="Arial" w:cs="Arial"/>
          <w:b/>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E7880" w:rsidRPr="00EE7DB5">
        <w:rPr>
          <w:rFonts w:ascii="Arial" w:hAnsi="Arial" w:cs="Arial"/>
          <w:b/>
          <w:bCs/>
          <w:sz w:val="24"/>
          <w:szCs w:val="24"/>
        </w:rPr>
        <w:t xml:space="preserve"> 5</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1.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бюджетов</w:t>
      </w:r>
      <w:r w:rsidR="005501D1">
        <w:rPr>
          <w:rFonts w:ascii="Arial" w:hAnsi="Arial" w:cs="Arial"/>
          <w:sz w:val="24"/>
          <w:szCs w:val="24"/>
        </w:rPr>
        <w:t xml:space="preserve"> </w:t>
      </w:r>
      <w:r w:rsidR="005A166C" w:rsidRPr="00EE7DB5">
        <w:rPr>
          <w:rFonts w:ascii="Arial" w:hAnsi="Arial" w:cs="Arial"/>
          <w:sz w:val="24"/>
          <w:szCs w:val="24"/>
        </w:rPr>
        <w:t xml:space="preserve">на </w:t>
      </w:r>
      <w:r w:rsidR="00757B5E">
        <w:rPr>
          <w:rFonts w:ascii="Arial" w:hAnsi="Arial" w:cs="Arial"/>
          <w:sz w:val="24"/>
          <w:szCs w:val="24"/>
        </w:rPr>
        <w:t>2024</w:t>
      </w:r>
      <w:r w:rsidRPr="00EE7DB5">
        <w:rPr>
          <w:rFonts w:ascii="Arial" w:hAnsi="Arial" w:cs="Arial"/>
          <w:sz w:val="24"/>
          <w:szCs w:val="24"/>
        </w:rPr>
        <w:t xml:space="preserve"> год </w:t>
      </w:r>
      <w:r w:rsidR="00757B5E">
        <w:rPr>
          <w:rFonts w:ascii="Arial" w:hAnsi="Arial" w:cs="Arial"/>
          <w:sz w:val="24"/>
          <w:szCs w:val="24"/>
        </w:rPr>
        <w:t>и плановый период 2025 и 2026</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sz w:val="24"/>
          <w:szCs w:val="24"/>
        </w:rPr>
        <w:t>5</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 xml:space="preserve">2. Утвердить </w:t>
      </w:r>
      <w:r w:rsidR="00163C65" w:rsidRPr="00EE7DB5">
        <w:rPr>
          <w:rFonts w:ascii="Arial" w:hAnsi="Arial" w:cs="Arial"/>
          <w:sz w:val="24"/>
          <w:szCs w:val="24"/>
        </w:rPr>
        <w:t>в пределах</w:t>
      </w:r>
      <w:r w:rsidRPr="00EE7DB5">
        <w:rPr>
          <w:rFonts w:ascii="Arial" w:hAnsi="Arial" w:cs="Arial"/>
          <w:sz w:val="24"/>
          <w:szCs w:val="24"/>
        </w:rPr>
        <w:t xml:space="preserve"> общего объема расходов, установленного статьей 1 настоящего решения, ведомственную структуру расходов </w:t>
      </w:r>
      <w:r w:rsidR="00FE5BC7" w:rsidRPr="00EE7DB5">
        <w:rPr>
          <w:rFonts w:ascii="Arial" w:hAnsi="Arial" w:cs="Arial"/>
          <w:sz w:val="24"/>
          <w:szCs w:val="24"/>
        </w:rPr>
        <w:t>местного бюджета</w:t>
      </w:r>
      <w:r w:rsidRPr="00EE7DB5">
        <w:rPr>
          <w:rFonts w:ascii="Arial" w:hAnsi="Arial" w:cs="Arial"/>
          <w:sz w:val="24"/>
          <w:szCs w:val="24"/>
        </w:rPr>
        <w:t xml:space="preserve">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Pr="00EE7DB5">
        <w:rPr>
          <w:rFonts w:ascii="Arial" w:hAnsi="Arial" w:cs="Arial"/>
          <w:sz w:val="24"/>
          <w:szCs w:val="24"/>
        </w:rPr>
        <w:t xml:space="preserve"> год </w:t>
      </w:r>
      <w:r w:rsidR="00CA7306" w:rsidRPr="00EE7DB5">
        <w:rPr>
          <w:rFonts w:ascii="Arial" w:hAnsi="Arial" w:cs="Arial"/>
          <w:sz w:val="24"/>
          <w:szCs w:val="24"/>
        </w:rPr>
        <w:t>и плановый период 202</w:t>
      </w:r>
      <w:r w:rsidR="00757B5E">
        <w:rPr>
          <w:rFonts w:ascii="Arial" w:hAnsi="Arial" w:cs="Arial"/>
          <w:sz w:val="24"/>
          <w:szCs w:val="24"/>
        </w:rPr>
        <w:t>5</w:t>
      </w:r>
      <w:r w:rsidR="00F16D40" w:rsidRPr="00EE7DB5">
        <w:rPr>
          <w:rFonts w:ascii="Arial" w:hAnsi="Arial" w:cs="Arial"/>
          <w:sz w:val="24"/>
          <w:szCs w:val="24"/>
        </w:rPr>
        <w:t xml:space="preserve"> и 20</w:t>
      </w:r>
      <w:r w:rsidR="00CA7306" w:rsidRPr="00EE7DB5">
        <w:rPr>
          <w:rFonts w:ascii="Arial" w:hAnsi="Arial" w:cs="Arial"/>
          <w:sz w:val="24"/>
          <w:szCs w:val="24"/>
        </w:rPr>
        <w:t>2</w:t>
      </w:r>
      <w:r w:rsidR="00757B5E">
        <w:rPr>
          <w:rFonts w:ascii="Arial" w:hAnsi="Arial" w:cs="Arial"/>
          <w:sz w:val="24"/>
          <w:szCs w:val="24"/>
        </w:rPr>
        <w:t>6</w:t>
      </w:r>
      <w:r w:rsidR="00F16D40" w:rsidRPr="00EE7DB5">
        <w:rPr>
          <w:rFonts w:ascii="Arial" w:hAnsi="Arial" w:cs="Arial"/>
          <w:sz w:val="24"/>
          <w:szCs w:val="24"/>
        </w:rPr>
        <w:t xml:space="preserve"> годов</w:t>
      </w:r>
      <w:r w:rsidR="005501D1">
        <w:rPr>
          <w:rFonts w:ascii="Arial" w:hAnsi="Arial" w:cs="Arial"/>
          <w:sz w:val="24"/>
          <w:szCs w:val="24"/>
        </w:rPr>
        <w:t xml:space="preserve"> </w:t>
      </w:r>
      <w:r w:rsidRPr="00EE7DB5">
        <w:rPr>
          <w:rFonts w:ascii="Arial" w:hAnsi="Arial" w:cs="Arial"/>
          <w:sz w:val="24"/>
          <w:szCs w:val="24"/>
        </w:rPr>
        <w:t xml:space="preserve">согласно приложению </w:t>
      </w:r>
      <w:r w:rsidR="00CC09AD" w:rsidRPr="00EE7DB5">
        <w:rPr>
          <w:rFonts w:ascii="Arial" w:hAnsi="Arial" w:cs="Arial"/>
          <w:b/>
          <w:bCs/>
          <w:sz w:val="24"/>
          <w:szCs w:val="24"/>
        </w:rPr>
        <w:t>6</w:t>
      </w:r>
      <w:r w:rsidRPr="00EE7DB5">
        <w:rPr>
          <w:rFonts w:ascii="Arial" w:hAnsi="Arial" w:cs="Arial"/>
          <w:sz w:val="24"/>
          <w:szCs w:val="24"/>
        </w:rPr>
        <w:t xml:space="preserve">   к настоящему решению.</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3.  Утвердить распределение бюджетных ассигнований по разделам и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5A166C" w:rsidRPr="00EE7DB5">
        <w:rPr>
          <w:rFonts w:ascii="Arial" w:hAnsi="Arial" w:cs="Arial"/>
          <w:sz w:val="24"/>
          <w:szCs w:val="24"/>
        </w:rPr>
        <w:t xml:space="preserve">о района Томской области на </w:t>
      </w:r>
      <w:r w:rsidR="00757B5E">
        <w:rPr>
          <w:rFonts w:ascii="Arial" w:hAnsi="Arial" w:cs="Arial"/>
          <w:sz w:val="24"/>
          <w:szCs w:val="24"/>
        </w:rPr>
        <w:t>2024</w:t>
      </w:r>
      <w:r w:rsidR="004752C7" w:rsidRPr="00EE7DB5">
        <w:rPr>
          <w:rFonts w:ascii="Arial" w:hAnsi="Arial" w:cs="Arial"/>
          <w:sz w:val="24"/>
          <w:szCs w:val="24"/>
        </w:rPr>
        <w:t xml:space="preserve"> </w:t>
      </w:r>
      <w:r w:rsidR="00CA7306" w:rsidRPr="00EE7DB5">
        <w:rPr>
          <w:rFonts w:ascii="Arial" w:hAnsi="Arial" w:cs="Arial"/>
          <w:sz w:val="24"/>
          <w:szCs w:val="24"/>
        </w:rPr>
        <w:t>и плановый период</w:t>
      </w:r>
      <w:r w:rsidR="00757B5E">
        <w:rPr>
          <w:rFonts w:ascii="Arial" w:hAnsi="Arial" w:cs="Arial"/>
          <w:sz w:val="24"/>
          <w:szCs w:val="24"/>
        </w:rPr>
        <w:t xml:space="preserve"> 2025 и 2026</w:t>
      </w:r>
      <w:r w:rsidR="00F16D40" w:rsidRPr="00EE7DB5">
        <w:rPr>
          <w:rFonts w:ascii="Arial" w:hAnsi="Arial" w:cs="Arial"/>
          <w:sz w:val="24"/>
          <w:szCs w:val="24"/>
        </w:rPr>
        <w:t xml:space="preserve"> годов</w:t>
      </w:r>
      <w:r w:rsidRPr="00EE7DB5">
        <w:rPr>
          <w:rFonts w:ascii="Arial" w:hAnsi="Arial" w:cs="Arial"/>
          <w:sz w:val="24"/>
          <w:szCs w:val="24"/>
        </w:rPr>
        <w:t xml:space="preserve"> год согласно приложению </w:t>
      </w:r>
      <w:r w:rsidR="00CC09AD" w:rsidRPr="00EE7DB5">
        <w:rPr>
          <w:rFonts w:ascii="Arial" w:hAnsi="Arial" w:cs="Arial"/>
          <w:b/>
          <w:sz w:val="24"/>
          <w:szCs w:val="24"/>
        </w:rPr>
        <w:t>7</w:t>
      </w:r>
      <w:r w:rsidRPr="00EE7DB5">
        <w:rPr>
          <w:rFonts w:ascii="Arial" w:hAnsi="Arial" w:cs="Arial"/>
          <w:sz w:val="24"/>
          <w:szCs w:val="24"/>
        </w:rPr>
        <w:t xml:space="preserve"> к настоящему бюджету.</w:t>
      </w:r>
    </w:p>
    <w:p w:rsidR="009528F1" w:rsidRPr="00EE7DB5" w:rsidRDefault="00A348E2"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4</w:t>
      </w:r>
      <w:r w:rsidR="00A454B5" w:rsidRPr="00EE7DB5">
        <w:rPr>
          <w:rFonts w:ascii="Arial" w:hAnsi="Arial" w:cs="Arial"/>
          <w:color w:val="000000"/>
          <w:sz w:val="24"/>
          <w:szCs w:val="24"/>
        </w:rPr>
        <w:t xml:space="preserve">. </w:t>
      </w:r>
      <w:r w:rsidR="00A454B5" w:rsidRPr="00EE7DB5">
        <w:rPr>
          <w:rFonts w:ascii="Arial" w:hAnsi="Arial" w:cs="Arial"/>
          <w:sz w:val="24"/>
          <w:szCs w:val="24"/>
        </w:rPr>
        <w:t>Утвердить объем бюджетных ассигнований дорожного фонда муниципального образования Палочкинское сельское поселение Верхнекетского района Томской области</w:t>
      </w:r>
      <w:r w:rsidR="005A166C" w:rsidRPr="00EE7DB5">
        <w:rPr>
          <w:rFonts w:ascii="Arial" w:hAnsi="Arial" w:cs="Arial"/>
          <w:sz w:val="24"/>
          <w:szCs w:val="24"/>
        </w:rPr>
        <w:t xml:space="preserve"> на </w:t>
      </w:r>
      <w:r w:rsidR="00757B5E">
        <w:rPr>
          <w:rFonts w:ascii="Arial" w:hAnsi="Arial" w:cs="Arial"/>
          <w:sz w:val="24"/>
          <w:szCs w:val="24"/>
        </w:rPr>
        <w:t>2024</w:t>
      </w:r>
      <w:r w:rsidR="00862083" w:rsidRPr="00EE7DB5">
        <w:rPr>
          <w:rFonts w:ascii="Arial" w:hAnsi="Arial" w:cs="Arial"/>
          <w:sz w:val="24"/>
          <w:szCs w:val="24"/>
        </w:rPr>
        <w:t xml:space="preserve"> год </w:t>
      </w:r>
      <w:r w:rsidR="00757B5E">
        <w:rPr>
          <w:rFonts w:ascii="Arial" w:hAnsi="Arial" w:cs="Arial"/>
          <w:sz w:val="24"/>
          <w:szCs w:val="24"/>
        </w:rPr>
        <w:t>и на плановый период 2025 и 2026</w:t>
      </w:r>
      <w:r w:rsidR="009528F1" w:rsidRPr="00EE7DB5">
        <w:rPr>
          <w:rFonts w:ascii="Arial" w:hAnsi="Arial" w:cs="Arial"/>
          <w:sz w:val="24"/>
          <w:szCs w:val="24"/>
        </w:rPr>
        <w:t xml:space="preserve"> годов в сумме:</w:t>
      </w:r>
    </w:p>
    <w:p w:rsidR="00A454B5" w:rsidRPr="00EE7DB5" w:rsidRDefault="00757B5E" w:rsidP="00345F0A">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9528F1" w:rsidRPr="00EE7DB5">
        <w:rPr>
          <w:rFonts w:ascii="Arial" w:hAnsi="Arial" w:cs="Arial"/>
          <w:color w:val="000000"/>
          <w:sz w:val="24"/>
          <w:szCs w:val="24"/>
        </w:rPr>
        <w:t xml:space="preserve"> год –</w:t>
      </w:r>
      <w:r>
        <w:rPr>
          <w:rFonts w:ascii="Arial" w:hAnsi="Arial" w:cs="Arial"/>
          <w:color w:val="000000"/>
          <w:sz w:val="24"/>
          <w:szCs w:val="24"/>
        </w:rPr>
        <w:t xml:space="preserve"> </w:t>
      </w:r>
      <w:r>
        <w:rPr>
          <w:rFonts w:ascii="Arial" w:hAnsi="Arial" w:cs="Arial"/>
          <w:sz w:val="24"/>
          <w:szCs w:val="24"/>
        </w:rPr>
        <w:t>584,8</w:t>
      </w:r>
      <w:r w:rsidR="00A454B5"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2025</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757B5E">
        <w:rPr>
          <w:rFonts w:ascii="Arial" w:hAnsi="Arial" w:cs="Arial"/>
          <w:sz w:val="24"/>
          <w:szCs w:val="24"/>
        </w:rPr>
        <w:t>605,1</w:t>
      </w:r>
      <w:r w:rsidRPr="00EE7DB5">
        <w:rPr>
          <w:rFonts w:ascii="Arial" w:hAnsi="Arial" w:cs="Arial"/>
          <w:sz w:val="24"/>
          <w:szCs w:val="24"/>
        </w:rPr>
        <w:t xml:space="preserve"> тыс. рублей.</w:t>
      </w:r>
    </w:p>
    <w:p w:rsidR="009528F1" w:rsidRPr="00EE7DB5" w:rsidRDefault="009528F1" w:rsidP="009528F1">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на </w:t>
      </w:r>
      <w:r w:rsidR="00757B5E">
        <w:rPr>
          <w:rFonts w:ascii="Arial" w:hAnsi="Arial" w:cs="Arial"/>
          <w:color w:val="000000"/>
          <w:sz w:val="24"/>
          <w:szCs w:val="24"/>
        </w:rPr>
        <w:t>2026</w:t>
      </w:r>
      <w:r w:rsidRPr="00EE7DB5">
        <w:rPr>
          <w:rFonts w:ascii="Arial" w:hAnsi="Arial" w:cs="Arial"/>
          <w:color w:val="000000"/>
          <w:sz w:val="24"/>
          <w:szCs w:val="24"/>
        </w:rPr>
        <w:t xml:space="preserve"> год –</w:t>
      </w:r>
      <w:r w:rsidR="00757B5E">
        <w:rPr>
          <w:rFonts w:ascii="Arial" w:hAnsi="Arial" w:cs="Arial"/>
          <w:color w:val="000000"/>
          <w:sz w:val="24"/>
          <w:szCs w:val="24"/>
        </w:rPr>
        <w:t xml:space="preserve"> </w:t>
      </w:r>
      <w:r w:rsidR="00757B5E">
        <w:rPr>
          <w:rFonts w:ascii="Arial" w:hAnsi="Arial" w:cs="Arial"/>
          <w:sz w:val="24"/>
          <w:szCs w:val="24"/>
        </w:rPr>
        <w:t>618,0</w:t>
      </w:r>
      <w:r w:rsidRPr="00EE7DB5">
        <w:rPr>
          <w:rFonts w:ascii="Arial" w:hAnsi="Arial" w:cs="Arial"/>
          <w:sz w:val="24"/>
          <w:szCs w:val="24"/>
        </w:rPr>
        <w:t xml:space="preserve"> тыс. рублей.</w:t>
      </w:r>
    </w:p>
    <w:p w:rsidR="00D430C1" w:rsidRPr="00EE7DB5" w:rsidRDefault="00D430C1" w:rsidP="009528F1">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20"/>
        <w:jc w:val="both"/>
        <w:rPr>
          <w:rFonts w:ascii="Arial" w:hAnsi="Arial" w:cs="Arial"/>
          <w:b/>
          <w:sz w:val="24"/>
          <w:szCs w:val="24"/>
        </w:rPr>
      </w:pPr>
      <w:r w:rsidRPr="00EE7DB5">
        <w:rPr>
          <w:rFonts w:ascii="Arial" w:hAnsi="Arial" w:cs="Arial"/>
          <w:b/>
          <w:sz w:val="24"/>
          <w:szCs w:val="24"/>
        </w:rPr>
        <w:t>Статья</w:t>
      </w:r>
      <w:r w:rsidR="009E7880" w:rsidRPr="00EE7DB5">
        <w:rPr>
          <w:rFonts w:ascii="Arial" w:hAnsi="Arial" w:cs="Arial"/>
          <w:b/>
          <w:sz w:val="24"/>
          <w:szCs w:val="24"/>
        </w:rPr>
        <w:t xml:space="preserve"> 6</w:t>
      </w:r>
    </w:p>
    <w:p w:rsidR="00510398" w:rsidRPr="00EE7DB5" w:rsidRDefault="00A454B5"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 xml:space="preserve">1. Утвердить объем иных межбюджетных трансфертов бюджету </w:t>
      </w:r>
      <w:r w:rsidR="00510398" w:rsidRPr="00EE7DB5">
        <w:rPr>
          <w:rFonts w:ascii="Arial" w:hAnsi="Arial" w:cs="Arial"/>
          <w:color w:val="000000"/>
          <w:sz w:val="24"/>
          <w:szCs w:val="24"/>
        </w:rPr>
        <w:t>муниципального образования Верхнекетский район Томской области</w:t>
      </w:r>
      <w:r w:rsidRPr="00EE7DB5">
        <w:rPr>
          <w:rFonts w:ascii="Arial" w:hAnsi="Arial" w:cs="Arial"/>
          <w:color w:val="000000"/>
          <w:sz w:val="24"/>
          <w:szCs w:val="24"/>
        </w:rPr>
        <w:t xml:space="preserve"> из местного бюджета муниципального образования Палочкинское сельское поселение Верхнекетског</w:t>
      </w:r>
      <w:r w:rsidR="005A166C" w:rsidRPr="00EE7DB5">
        <w:rPr>
          <w:rFonts w:ascii="Arial" w:hAnsi="Arial" w:cs="Arial"/>
          <w:color w:val="000000"/>
          <w:sz w:val="24"/>
          <w:szCs w:val="24"/>
        </w:rPr>
        <w:t xml:space="preserve">о района Томской области на </w:t>
      </w:r>
      <w:r w:rsidR="00A348E2" w:rsidRPr="00EE7DB5">
        <w:rPr>
          <w:rFonts w:ascii="Arial" w:hAnsi="Arial" w:cs="Arial"/>
          <w:color w:val="000000"/>
          <w:sz w:val="24"/>
          <w:szCs w:val="24"/>
        </w:rPr>
        <w:t>2023</w:t>
      </w:r>
      <w:r w:rsidRPr="00EE7DB5">
        <w:rPr>
          <w:rFonts w:ascii="Arial" w:hAnsi="Arial" w:cs="Arial"/>
          <w:color w:val="000000"/>
          <w:sz w:val="24"/>
          <w:szCs w:val="24"/>
        </w:rPr>
        <w:t xml:space="preserve"> г</w:t>
      </w:r>
      <w:r w:rsidR="00862083" w:rsidRPr="00EE7DB5">
        <w:rPr>
          <w:rFonts w:ascii="Arial" w:hAnsi="Arial" w:cs="Arial"/>
          <w:color w:val="000000"/>
          <w:sz w:val="24"/>
          <w:szCs w:val="24"/>
        </w:rPr>
        <w:t xml:space="preserve">од </w:t>
      </w:r>
      <w:r w:rsidR="00510398" w:rsidRPr="00EE7DB5">
        <w:rPr>
          <w:rFonts w:ascii="Arial" w:hAnsi="Arial" w:cs="Arial"/>
          <w:sz w:val="24"/>
          <w:szCs w:val="24"/>
        </w:rPr>
        <w:t>и на пл</w:t>
      </w:r>
      <w:r w:rsidR="00A348E2" w:rsidRPr="00EE7DB5">
        <w:rPr>
          <w:rFonts w:ascii="Arial" w:hAnsi="Arial" w:cs="Arial"/>
          <w:sz w:val="24"/>
          <w:szCs w:val="24"/>
        </w:rPr>
        <w:t>ановый период 2024 и 2025</w:t>
      </w:r>
      <w:r w:rsidR="00510398" w:rsidRPr="00EE7DB5">
        <w:rPr>
          <w:rFonts w:ascii="Arial" w:hAnsi="Arial" w:cs="Arial"/>
          <w:sz w:val="24"/>
          <w:szCs w:val="24"/>
        </w:rPr>
        <w:t xml:space="preserve"> годов в сумме:</w:t>
      </w:r>
    </w:p>
    <w:p w:rsidR="00510398" w:rsidRPr="00EE7DB5" w:rsidRDefault="00CA7306" w:rsidP="00510398">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color w:val="000000"/>
          <w:sz w:val="24"/>
          <w:szCs w:val="24"/>
        </w:rPr>
        <w:t>на 202</w:t>
      </w:r>
      <w:r w:rsidR="00757B5E">
        <w:rPr>
          <w:rFonts w:ascii="Arial" w:hAnsi="Arial" w:cs="Arial"/>
          <w:color w:val="000000"/>
          <w:sz w:val="24"/>
          <w:szCs w:val="24"/>
        </w:rPr>
        <w:t>4</w:t>
      </w:r>
      <w:r w:rsidR="00510398" w:rsidRPr="00EE7DB5">
        <w:rPr>
          <w:rFonts w:ascii="Arial" w:hAnsi="Arial" w:cs="Arial"/>
          <w:color w:val="000000"/>
          <w:sz w:val="24"/>
          <w:szCs w:val="24"/>
        </w:rPr>
        <w:t xml:space="preserve"> год –</w:t>
      </w:r>
      <w:r w:rsidR="00757B5E">
        <w:rPr>
          <w:rFonts w:ascii="Arial" w:hAnsi="Arial" w:cs="Arial"/>
          <w:sz w:val="24"/>
          <w:szCs w:val="24"/>
        </w:rPr>
        <w:t>122,5</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510398" w:rsidRPr="00EE7DB5">
        <w:rPr>
          <w:rFonts w:ascii="Arial" w:hAnsi="Arial" w:cs="Arial"/>
          <w:color w:val="000000"/>
          <w:sz w:val="24"/>
          <w:szCs w:val="24"/>
        </w:rPr>
        <w:t xml:space="preserve"> год –</w:t>
      </w:r>
      <w:r>
        <w:rPr>
          <w:rFonts w:ascii="Arial" w:hAnsi="Arial" w:cs="Arial"/>
          <w:sz w:val="24"/>
          <w:szCs w:val="24"/>
        </w:rPr>
        <w:t>122,5</w:t>
      </w:r>
      <w:r w:rsidR="00510398" w:rsidRPr="00EE7DB5">
        <w:rPr>
          <w:rFonts w:ascii="Arial" w:hAnsi="Arial" w:cs="Arial"/>
          <w:sz w:val="24"/>
          <w:szCs w:val="24"/>
        </w:rPr>
        <w:t xml:space="preserve"> тыс. рублей.</w:t>
      </w:r>
    </w:p>
    <w:p w:rsidR="00510398" w:rsidRPr="00EE7DB5" w:rsidRDefault="00757B5E" w:rsidP="00510398">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2026</w:t>
      </w:r>
      <w:r w:rsidR="00510398" w:rsidRPr="00EE7DB5">
        <w:rPr>
          <w:rFonts w:ascii="Arial" w:hAnsi="Arial" w:cs="Arial"/>
          <w:color w:val="000000"/>
          <w:sz w:val="24"/>
          <w:szCs w:val="24"/>
        </w:rPr>
        <w:t xml:space="preserve"> год –</w:t>
      </w:r>
      <w:r>
        <w:rPr>
          <w:rFonts w:ascii="Arial" w:hAnsi="Arial" w:cs="Arial"/>
          <w:sz w:val="24"/>
          <w:szCs w:val="24"/>
        </w:rPr>
        <w:t>122,5</w:t>
      </w:r>
      <w:r w:rsidR="00510398" w:rsidRPr="00EE7DB5">
        <w:rPr>
          <w:rFonts w:ascii="Arial" w:hAnsi="Arial" w:cs="Arial"/>
          <w:sz w:val="24"/>
          <w:szCs w:val="24"/>
        </w:rPr>
        <w:t xml:space="preserve"> тыс. рублей.</w:t>
      </w:r>
    </w:p>
    <w:p w:rsidR="00A454B5" w:rsidRPr="00EE7DB5" w:rsidRDefault="00521B59" w:rsidP="00345F0A">
      <w:pPr>
        <w:spacing w:after="0"/>
        <w:ind w:firstLine="709"/>
        <w:jc w:val="both"/>
        <w:rPr>
          <w:rFonts w:ascii="Arial" w:hAnsi="Arial" w:cs="Arial"/>
          <w:color w:val="000000"/>
          <w:sz w:val="24"/>
          <w:szCs w:val="24"/>
        </w:rPr>
      </w:pPr>
      <w:r w:rsidRPr="00EE7DB5">
        <w:rPr>
          <w:rFonts w:ascii="Arial" w:hAnsi="Arial" w:cs="Arial"/>
          <w:color w:val="000000"/>
          <w:sz w:val="24"/>
          <w:szCs w:val="24"/>
        </w:rPr>
        <w:t xml:space="preserve">2. Утвердить на </w:t>
      </w:r>
      <w:r w:rsidR="00757B5E">
        <w:rPr>
          <w:rFonts w:ascii="Arial" w:hAnsi="Arial" w:cs="Arial"/>
          <w:color w:val="000000"/>
          <w:sz w:val="24"/>
          <w:szCs w:val="24"/>
        </w:rPr>
        <w:t>2024</w:t>
      </w:r>
      <w:r w:rsidR="00A348E2" w:rsidRPr="00EE7DB5">
        <w:rPr>
          <w:rFonts w:ascii="Arial" w:hAnsi="Arial" w:cs="Arial"/>
          <w:color w:val="000000"/>
          <w:sz w:val="24"/>
          <w:szCs w:val="24"/>
        </w:rPr>
        <w:t xml:space="preserve"> </w:t>
      </w:r>
      <w:r w:rsidR="00A454B5" w:rsidRPr="00EE7DB5">
        <w:rPr>
          <w:rFonts w:ascii="Arial" w:hAnsi="Arial" w:cs="Arial"/>
          <w:color w:val="000000"/>
          <w:sz w:val="24"/>
          <w:szCs w:val="24"/>
        </w:rPr>
        <w:t>год</w:t>
      </w:r>
      <w:r w:rsidR="00757B5E">
        <w:rPr>
          <w:rFonts w:ascii="Arial" w:hAnsi="Arial" w:cs="Arial"/>
          <w:color w:val="000000"/>
          <w:sz w:val="24"/>
          <w:szCs w:val="24"/>
        </w:rPr>
        <w:t xml:space="preserve"> и на плановый период 2025 и 2026 </w:t>
      </w:r>
      <w:r w:rsidR="002F7071" w:rsidRPr="00EE7DB5">
        <w:rPr>
          <w:rFonts w:ascii="Arial" w:hAnsi="Arial" w:cs="Arial"/>
          <w:color w:val="000000"/>
          <w:sz w:val="24"/>
          <w:szCs w:val="24"/>
        </w:rPr>
        <w:t xml:space="preserve">годов </w:t>
      </w:r>
      <w:r w:rsidR="00A454B5" w:rsidRPr="00EE7DB5">
        <w:rPr>
          <w:rFonts w:ascii="Arial" w:hAnsi="Arial" w:cs="Arial"/>
          <w:color w:val="000000"/>
          <w:sz w:val="24"/>
          <w:szCs w:val="24"/>
        </w:rPr>
        <w:t xml:space="preserve"> распределение указанных в настоящей статье иных межбюджетных трансфертов согласно приложению </w:t>
      </w:r>
      <w:r w:rsidR="00A348E2" w:rsidRPr="00EE7DB5">
        <w:rPr>
          <w:rFonts w:ascii="Arial" w:hAnsi="Arial" w:cs="Arial"/>
          <w:b/>
          <w:bCs/>
          <w:color w:val="000000"/>
          <w:sz w:val="24"/>
          <w:szCs w:val="24"/>
        </w:rPr>
        <w:t xml:space="preserve">8 </w:t>
      </w:r>
      <w:r w:rsidR="00A454B5" w:rsidRPr="00EE7DB5">
        <w:rPr>
          <w:rFonts w:ascii="Arial" w:hAnsi="Arial" w:cs="Arial"/>
          <w:bCs/>
          <w:color w:val="000000"/>
          <w:sz w:val="24"/>
          <w:szCs w:val="24"/>
        </w:rPr>
        <w:t>к</w:t>
      </w:r>
      <w:r w:rsidR="00A454B5" w:rsidRPr="00EE7DB5">
        <w:rPr>
          <w:rFonts w:ascii="Arial" w:hAnsi="Arial" w:cs="Arial"/>
          <w:color w:val="000000"/>
          <w:sz w:val="24"/>
          <w:szCs w:val="24"/>
        </w:rPr>
        <w:t xml:space="preserve"> настоящему решению.</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3. Утвердить порядок предоставления межбюджетных трансфертов </w:t>
      </w:r>
      <w:r w:rsidRPr="00EE7DB5">
        <w:rPr>
          <w:rFonts w:ascii="Arial" w:hAnsi="Arial" w:cs="Arial"/>
          <w:color w:val="000000"/>
          <w:sz w:val="24"/>
          <w:szCs w:val="24"/>
        </w:rPr>
        <w:t xml:space="preserve">из местного </w:t>
      </w:r>
      <w:r w:rsidRPr="00EE7DB5">
        <w:rPr>
          <w:rFonts w:ascii="Arial" w:hAnsi="Arial" w:cs="Arial"/>
          <w:color w:val="000000"/>
          <w:sz w:val="24"/>
          <w:szCs w:val="24"/>
        </w:rPr>
        <w:lastRenderedPageBreak/>
        <w:t xml:space="preserve">бюджета муниципального образования Палочкинское сельское поселение Верхнекетского района Томской области бюджету </w:t>
      </w:r>
      <w:r w:rsidR="00F17F64" w:rsidRPr="00EE7DB5">
        <w:rPr>
          <w:rFonts w:ascii="Arial" w:hAnsi="Arial" w:cs="Arial"/>
          <w:color w:val="000000"/>
          <w:sz w:val="24"/>
          <w:szCs w:val="24"/>
        </w:rPr>
        <w:t xml:space="preserve">муниципального образования </w:t>
      </w:r>
      <w:r w:rsidR="00521B59" w:rsidRPr="00EE7DB5">
        <w:rPr>
          <w:rFonts w:ascii="Arial" w:hAnsi="Arial" w:cs="Arial"/>
          <w:color w:val="000000"/>
          <w:sz w:val="24"/>
          <w:szCs w:val="24"/>
        </w:rPr>
        <w:t>Верхнекетский район</w:t>
      </w:r>
      <w:r w:rsidR="008F6F4F" w:rsidRPr="00EE7DB5">
        <w:rPr>
          <w:rFonts w:ascii="Arial" w:hAnsi="Arial" w:cs="Arial"/>
          <w:color w:val="000000"/>
          <w:sz w:val="24"/>
          <w:szCs w:val="24"/>
        </w:rPr>
        <w:t xml:space="preserve"> Томской </w:t>
      </w:r>
      <w:r w:rsidR="00FE5BC7" w:rsidRPr="00EE7DB5">
        <w:rPr>
          <w:rFonts w:ascii="Arial" w:hAnsi="Arial" w:cs="Arial"/>
          <w:color w:val="000000"/>
          <w:sz w:val="24"/>
          <w:szCs w:val="24"/>
        </w:rPr>
        <w:t>области на</w:t>
      </w:r>
      <w:r w:rsidR="00757B5E">
        <w:rPr>
          <w:rFonts w:ascii="Arial" w:hAnsi="Arial" w:cs="Arial"/>
          <w:color w:val="000000"/>
          <w:sz w:val="24"/>
          <w:szCs w:val="24"/>
        </w:rPr>
        <w:t xml:space="preserve"> 2024</w:t>
      </w:r>
      <w:r w:rsidRPr="00EE7DB5">
        <w:rPr>
          <w:rFonts w:ascii="Arial" w:hAnsi="Arial" w:cs="Arial"/>
          <w:color w:val="000000"/>
          <w:sz w:val="24"/>
          <w:szCs w:val="24"/>
        </w:rPr>
        <w:t xml:space="preserve"> год </w:t>
      </w:r>
      <w:r w:rsidR="00757B5E">
        <w:rPr>
          <w:rFonts w:ascii="Arial" w:hAnsi="Arial" w:cs="Arial"/>
          <w:sz w:val="24"/>
          <w:szCs w:val="24"/>
        </w:rPr>
        <w:t>и на плановый период 2025 и 2026</w:t>
      </w:r>
      <w:r w:rsidR="00615757" w:rsidRPr="00EE7DB5">
        <w:rPr>
          <w:rFonts w:ascii="Arial" w:hAnsi="Arial" w:cs="Arial"/>
          <w:sz w:val="24"/>
          <w:szCs w:val="24"/>
        </w:rPr>
        <w:t xml:space="preserve"> годов </w:t>
      </w:r>
      <w:r w:rsidRPr="00EE7DB5">
        <w:rPr>
          <w:rFonts w:ascii="Arial" w:hAnsi="Arial" w:cs="Arial"/>
          <w:sz w:val="24"/>
          <w:szCs w:val="24"/>
        </w:rPr>
        <w:t xml:space="preserve">согласно приложению </w:t>
      </w:r>
      <w:r w:rsidR="00A348E2" w:rsidRPr="00EE7DB5">
        <w:rPr>
          <w:rFonts w:ascii="Arial" w:hAnsi="Arial" w:cs="Arial"/>
          <w:b/>
          <w:sz w:val="24"/>
          <w:szCs w:val="24"/>
        </w:rPr>
        <w:t>9</w:t>
      </w:r>
      <w:r w:rsidRPr="00EE7DB5">
        <w:rPr>
          <w:rFonts w:ascii="Arial" w:hAnsi="Arial" w:cs="Arial"/>
          <w:sz w:val="24"/>
          <w:szCs w:val="24"/>
        </w:rPr>
        <w:t xml:space="preserve"> к настоящему решению.</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bCs/>
          <w:sz w:val="24"/>
          <w:szCs w:val="24"/>
        </w:rPr>
      </w:pPr>
      <w:r w:rsidRPr="00EE7DB5">
        <w:rPr>
          <w:rFonts w:ascii="Arial" w:hAnsi="Arial" w:cs="Arial"/>
          <w:b/>
          <w:sz w:val="24"/>
          <w:szCs w:val="24"/>
        </w:rPr>
        <w:t>Статья</w:t>
      </w:r>
      <w:r w:rsidR="009B56B8" w:rsidRPr="00EE7DB5">
        <w:rPr>
          <w:rFonts w:ascii="Arial" w:hAnsi="Arial" w:cs="Arial"/>
          <w:b/>
          <w:bCs/>
          <w:sz w:val="24"/>
          <w:szCs w:val="24"/>
        </w:rPr>
        <w:t xml:space="preserve"> 7</w:t>
      </w:r>
    </w:p>
    <w:p w:rsidR="00A454B5" w:rsidRPr="00EE7DB5" w:rsidRDefault="00A454B5" w:rsidP="00A454B5">
      <w:pPr>
        <w:pStyle w:val="ConsPlusNormal"/>
        <w:ind w:firstLine="709"/>
        <w:jc w:val="both"/>
        <w:rPr>
          <w:sz w:val="24"/>
          <w:szCs w:val="24"/>
        </w:rPr>
      </w:pPr>
      <w:r w:rsidRPr="00EE7DB5">
        <w:rPr>
          <w:sz w:val="24"/>
          <w:szCs w:val="24"/>
        </w:rPr>
        <w:t>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r w:rsidR="00FE5BC7" w:rsidRPr="00EE7DB5">
        <w:rPr>
          <w:sz w:val="24"/>
          <w:szCs w:val="24"/>
        </w:rPr>
        <w:t>), могут</w:t>
      </w:r>
      <w:r w:rsidRPr="00EE7DB5">
        <w:rPr>
          <w:sz w:val="24"/>
          <w:szCs w:val="24"/>
        </w:rPr>
        <w:t xml:space="preserve"> предусматриваться авансовые платежи: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авиа - и железнодорожных билетов, приобретении горюче-смазочных материалов, запасных частей к машинам и оборудованию, канцелярских товаров, прочих хозяйственных материалов, по договорам обязательного страхования гражданской ответственности в</w:t>
      </w:r>
      <w:r w:rsidR="00163C65" w:rsidRPr="00EE7DB5">
        <w:rPr>
          <w:rFonts w:ascii="Arial" w:hAnsi="Arial" w:cs="Arial"/>
          <w:sz w:val="24"/>
          <w:szCs w:val="24"/>
        </w:rPr>
        <w:t xml:space="preserve">ладельцев транспортных </w:t>
      </w:r>
      <w:r w:rsidR="00163C65" w:rsidRPr="00750356">
        <w:rPr>
          <w:rFonts w:ascii="Arial" w:hAnsi="Arial" w:cs="Arial"/>
          <w:sz w:val="24"/>
          <w:szCs w:val="24"/>
        </w:rPr>
        <w:t>средств</w:t>
      </w:r>
      <w:r w:rsidRPr="00750356">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нормативными правовыми актами.</w:t>
      </w:r>
    </w:p>
    <w:p w:rsidR="00D430C1" w:rsidRPr="00EE7DB5" w:rsidRDefault="00D430C1" w:rsidP="00345F0A">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8</w:t>
      </w:r>
    </w:p>
    <w:p w:rsidR="00A454B5" w:rsidRPr="00EE7DB5" w:rsidRDefault="00521B59" w:rsidP="00A454B5">
      <w:pPr>
        <w:pStyle w:val="a3"/>
        <w:spacing w:line="240" w:lineRule="auto"/>
        <w:ind w:firstLine="709"/>
        <w:outlineLvl w:val="1"/>
        <w:rPr>
          <w:rFonts w:ascii="Arial" w:hAnsi="Arial" w:cs="Arial"/>
          <w:sz w:val="24"/>
        </w:rPr>
      </w:pPr>
      <w:r w:rsidRPr="00EE7DB5">
        <w:rPr>
          <w:rFonts w:ascii="Arial" w:hAnsi="Arial" w:cs="Arial"/>
          <w:sz w:val="24"/>
        </w:rPr>
        <w:t xml:space="preserve">Установить, что в </w:t>
      </w:r>
      <w:r w:rsidR="00B52AE0" w:rsidRPr="00EE7DB5">
        <w:rPr>
          <w:rFonts w:ascii="Arial" w:hAnsi="Arial" w:cs="Arial"/>
          <w:sz w:val="24"/>
        </w:rPr>
        <w:t>202</w:t>
      </w:r>
      <w:r w:rsidR="00757B5E">
        <w:rPr>
          <w:rFonts w:ascii="Arial" w:hAnsi="Arial" w:cs="Arial"/>
          <w:sz w:val="24"/>
        </w:rPr>
        <w:t>4</w:t>
      </w:r>
      <w:r w:rsidR="00A454B5" w:rsidRPr="00EE7DB5">
        <w:rPr>
          <w:rFonts w:ascii="Arial" w:hAnsi="Arial" w:cs="Arial"/>
          <w:sz w:val="24"/>
        </w:rPr>
        <w:t xml:space="preserve"> году в первоочередном порядке из местного бюджета муниципального образования Палочкинское сельское поселение Верхнекетского района Томской области финансируются следующие расходы:</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 xml:space="preserve">оплата труда и начисления на выплаты по оплате труда, </w:t>
      </w:r>
      <w:r w:rsidR="00163C65" w:rsidRPr="00EE7DB5">
        <w:rPr>
          <w:rFonts w:ascii="Arial" w:hAnsi="Arial" w:cs="Arial"/>
          <w:sz w:val="24"/>
          <w:szCs w:val="24"/>
        </w:rPr>
        <w:t>выплата пособий</w:t>
      </w:r>
      <w:r w:rsidRPr="00EE7DB5">
        <w:rPr>
          <w:rFonts w:ascii="Arial" w:hAnsi="Arial" w:cs="Arial"/>
          <w:sz w:val="24"/>
          <w:szCs w:val="24"/>
        </w:rPr>
        <w:t>;</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коммунальных услуг, услуг связи;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командировочных расходов;</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A454B5" w:rsidRPr="00EE7DB5" w:rsidRDefault="00FE5BC7"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оплата горюче</w:t>
      </w:r>
      <w:r w:rsidR="00A454B5" w:rsidRPr="00EE7DB5">
        <w:rPr>
          <w:rFonts w:ascii="Arial" w:hAnsi="Arial" w:cs="Arial"/>
          <w:sz w:val="24"/>
          <w:szCs w:val="24"/>
        </w:rPr>
        <w:t>-смазочных материалов;</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опубликование нормативных правовых актов и иной информации о деятельности органов местного самоуправления в средствах массовой информации;</w:t>
      </w:r>
    </w:p>
    <w:p w:rsidR="00A454B5" w:rsidRPr="00EE7DB5" w:rsidRDefault="00A454B5" w:rsidP="00345F0A">
      <w:pPr>
        <w:spacing w:after="0"/>
        <w:ind w:firstLine="709"/>
        <w:jc w:val="both"/>
        <w:rPr>
          <w:rFonts w:ascii="Arial" w:hAnsi="Arial" w:cs="Arial"/>
          <w:sz w:val="24"/>
          <w:szCs w:val="24"/>
        </w:rPr>
      </w:pPr>
      <w:r w:rsidRPr="00EE7DB5">
        <w:rPr>
          <w:rFonts w:ascii="Arial" w:hAnsi="Arial" w:cs="Arial"/>
          <w:sz w:val="24"/>
          <w:szCs w:val="24"/>
        </w:rPr>
        <w:t>оплата расходов на финансовое обеспечение дорожной деятельности;</w:t>
      </w:r>
    </w:p>
    <w:p w:rsidR="00A454B5" w:rsidRPr="00EE7DB5" w:rsidRDefault="00A454B5" w:rsidP="00345F0A">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уплата налогов и сборов и иных обязательных платежей;</w:t>
      </w:r>
    </w:p>
    <w:p w:rsidR="00A454B5" w:rsidRPr="00750356" w:rsidRDefault="00A454B5" w:rsidP="00163C65">
      <w:pPr>
        <w:autoSpaceDE w:val="0"/>
        <w:autoSpaceDN w:val="0"/>
        <w:adjustRightInd w:val="0"/>
        <w:spacing w:after="0"/>
        <w:ind w:firstLine="709"/>
        <w:jc w:val="both"/>
        <w:rPr>
          <w:rFonts w:ascii="Arial" w:hAnsi="Arial" w:cs="Arial"/>
          <w:sz w:val="24"/>
          <w:szCs w:val="24"/>
        </w:rPr>
      </w:pPr>
      <w:r w:rsidRPr="00EE7DB5">
        <w:rPr>
          <w:rFonts w:ascii="Arial" w:hAnsi="Arial" w:cs="Arial"/>
          <w:sz w:val="24"/>
          <w:szCs w:val="24"/>
        </w:rPr>
        <w:t>расходы из резервного фонда Администрации Пал</w:t>
      </w:r>
      <w:r w:rsidR="00163C65" w:rsidRPr="00EE7DB5">
        <w:rPr>
          <w:rFonts w:ascii="Arial" w:hAnsi="Arial" w:cs="Arial"/>
          <w:sz w:val="24"/>
          <w:szCs w:val="24"/>
        </w:rPr>
        <w:t xml:space="preserve">очкинского сельского </w:t>
      </w:r>
      <w:r w:rsidR="00163C65" w:rsidRPr="00750356">
        <w:rPr>
          <w:rFonts w:ascii="Arial" w:hAnsi="Arial" w:cs="Arial"/>
          <w:sz w:val="24"/>
          <w:szCs w:val="24"/>
        </w:rPr>
        <w:t>поселения</w:t>
      </w:r>
      <w:r w:rsidRPr="00750356">
        <w:rPr>
          <w:rFonts w:ascii="Arial" w:hAnsi="Arial" w:cs="Arial"/>
          <w:sz w:val="24"/>
          <w:szCs w:val="24"/>
        </w:rPr>
        <w:t>.</w:t>
      </w:r>
    </w:p>
    <w:p w:rsidR="00D430C1" w:rsidRPr="00EE7DB5" w:rsidRDefault="00D430C1" w:rsidP="00163C65">
      <w:pPr>
        <w:autoSpaceDE w:val="0"/>
        <w:autoSpaceDN w:val="0"/>
        <w:adjustRightInd w:val="0"/>
        <w:spacing w:after="0"/>
        <w:ind w:firstLine="709"/>
        <w:jc w:val="both"/>
        <w:rPr>
          <w:rFonts w:ascii="Arial" w:hAnsi="Arial" w:cs="Arial"/>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9</w:t>
      </w:r>
    </w:p>
    <w:p w:rsidR="00163C65" w:rsidRPr="00750356" w:rsidRDefault="009B56B8"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Администрации Палочкинского сельс</w:t>
      </w:r>
      <w:r w:rsidR="00757B5E">
        <w:rPr>
          <w:rFonts w:ascii="Arial" w:hAnsi="Arial" w:cs="Arial"/>
          <w:sz w:val="24"/>
          <w:szCs w:val="24"/>
        </w:rPr>
        <w:t>кого поселения до 30 января 2024</w:t>
      </w:r>
      <w:r w:rsidRPr="00750356">
        <w:rPr>
          <w:rFonts w:ascii="Arial" w:hAnsi="Arial" w:cs="Arial"/>
          <w:sz w:val="24"/>
          <w:szCs w:val="24"/>
        </w:rPr>
        <w:t xml:space="preserve"> года утвердить:</w:t>
      </w:r>
    </w:p>
    <w:p w:rsidR="00163C65"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натуральные и стоимостные лимиты потребл</w:t>
      </w:r>
      <w:r w:rsidR="00757B5E">
        <w:rPr>
          <w:rFonts w:ascii="Arial" w:hAnsi="Arial" w:cs="Arial"/>
          <w:sz w:val="24"/>
          <w:szCs w:val="24"/>
        </w:rPr>
        <w:t>ения электроэнергии на 2024</w:t>
      </w:r>
      <w:r w:rsidRPr="00750356">
        <w:rPr>
          <w:rFonts w:ascii="Arial" w:hAnsi="Arial" w:cs="Arial"/>
          <w:sz w:val="24"/>
          <w:szCs w:val="24"/>
        </w:rPr>
        <w:t xml:space="preserve"> год с учетом индексации тарифов и режима экономии, а также соответствия этих лимитов бюджетным расходам</w:t>
      </w:r>
      <w:r w:rsidR="009B56B8" w:rsidRPr="00750356">
        <w:rPr>
          <w:rFonts w:ascii="Arial" w:hAnsi="Arial" w:cs="Arial"/>
          <w:sz w:val="24"/>
          <w:szCs w:val="24"/>
        </w:rPr>
        <w:t>;</w:t>
      </w:r>
    </w:p>
    <w:p w:rsidR="009B56B8" w:rsidRPr="00750356" w:rsidRDefault="00163C65" w:rsidP="00163C65">
      <w:pPr>
        <w:widowControl w:val="0"/>
        <w:shd w:val="clear" w:color="auto" w:fill="FFFFFF"/>
        <w:tabs>
          <w:tab w:val="left" w:pos="1598"/>
        </w:tabs>
        <w:autoSpaceDE w:val="0"/>
        <w:autoSpaceDN w:val="0"/>
        <w:adjustRightInd w:val="0"/>
        <w:spacing w:after="0"/>
        <w:ind w:firstLine="709"/>
        <w:jc w:val="both"/>
        <w:rPr>
          <w:rFonts w:ascii="Arial" w:hAnsi="Arial" w:cs="Arial"/>
          <w:sz w:val="24"/>
          <w:szCs w:val="24"/>
        </w:rPr>
      </w:pPr>
      <w:r w:rsidRPr="00750356">
        <w:rPr>
          <w:rFonts w:ascii="Arial" w:hAnsi="Arial" w:cs="Arial"/>
          <w:sz w:val="24"/>
          <w:szCs w:val="24"/>
        </w:rPr>
        <w:t>нормативы предельной штатной численности работников органов местного самоуправления и ли</w:t>
      </w:r>
      <w:r w:rsidR="00757B5E">
        <w:rPr>
          <w:rFonts w:ascii="Arial" w:hAnsi="Arial" w:cs="Arial"/>
          <w:sz w:val="24"/>
          <w:szCs w:val="24"/>
        </w:rPr>
        <w:t>миты фондов оплаты труда на 2024</w:t>
      </w:r>
      <w:r w:rsidRPr="00750356">
        <w:rPr>
          <w:rFonts w:ascii="Arial" w:hAnsi="Arial" w:cs="Arial"/>
          <w:sz w:val="24"/>
          <w:szCs w:val="24"/>
        </w:rPr>
        <w:t xml:space="preserve"> год</w:t>
      </w:r>
      <w:r w:rsidR="009B56B8" w:rsidRPr="00750356">
        <w:rPr>
          <w:rFonts w:ascii="Arial" w:hAnsi="Arial" w:cs="Arial"/>
          <w:sz w:val="24"/>
          <w:szCs w:val="24"/>
        </w:rPr>
        <w:t>.</w:t>
      </w:r>
    </w:p>
    <w:p w:rsidR="00D430C1" w:rsidRPr="00EE7DB5" w:rsidRDefault="00D430C1" w:rsidP="00163C65">
      <w:pPr>
        <w:widowControl w:val="0"/>
        <w:shd w:val="clear" w:color="auto" w:fill="FFFFFF"/>
        <w:tabs>
          <w:tab w:val="left" w:pos="1598"/>
        </w:tabs>
        <w:autoSpaceDE w:val="0"/>
        <w:autoSpaceDN w:val="0"/>
        <w:adjustRightInd w:val="0"/>
        <w:spacing w:after="0"/>
        <w:ind w:firstLine="709"/>
        <w:jc w:val="both"/>
        <w:rPr>
          <w:rFonts w:ascii="Arial" w:hAnsi="Arial" w:cs="Arial"/>
          <w:color w:val="FF0000"/>
          <w:sz w:val="24"/>
          <w:szCs w:val="24"/>
        </w:rPr>
      </w:pPr>
    </w:p>
    <w:p w:rsidR="00A454B5" w:rsidRPr="00EE7DB5" w:rsidRDefault="005C4CC1" w:rsidP="00163C65">
      <w:pPr>
        <w:pStyle w:val="2"/>
        <w:spacing w:after="0" w:line="240" w:lineRule="auto"/>
        <w:ind w:firstLine="426"/>
        <w:jc w:val="both"/>
        <w:rPr>
          <w:rFonts w:ascii="Arial" w:hAnsi="Arial" w:cs="Arial"/>
          <w:b/>
        </w:rPr>
      </w:pPr>
      <w:r w:rsidRPr="00EE7DB5">
        <w:rPr>
          <w:rFonts w:ascii="Arial" w:hAnsi="Arial" w:cs="Arial"/>
          <w:b/>
        </w:rPr>
        <w:t>Статья</w:t>
      </w:r>
      <w:r w:rsidR="009B56B8" w:rsidRPr="00EE7DB5">
        <w:rPr>
          <w:rFonts w:ascii="Arial" w:hAnsi="Arial" w:cs="Arial"/>
          <w:b/>
        </w:rPr>
        <w:t xml:space="preserve"> 10</w:t>
      </w:r>
    </w:p>
    <w:p w:rsidR="00615757"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 xml:space="preserve">Установить </w:t>
      </w:r>
      <w:r w:rsidR="008F6F4F" w:rsidRPr="00EE7DB5">
        <w:rPr>
          <w:rFonts w:ascii="Arial" w:hAnsi="Arial" w:cs="Arial"/>
          <w:sz w:val="24"/>
          <w:szCs w:val="24"/>
        </w:rPr>
        <w:t xml:space="preserve">величину </w:t>
      </w:r>
      <w:r w:rsidR="008F6F4F" w:rsidRPr="00750356">
        <w:rPr>
          <w:rFonts w:ascii="Arial" w:hAnsi="Arial" w:cs="Arial"/>
          <w:sz w:val="24"/>
          <w:szCs w:val="24"/>
        </w:rPr>
        <w:t>резервн</w:t>
      </w:r>
      <w:r w:rsidR="00163C65" w:rsidRPr="00750356">
        <w:rPr>
          <w:rFonts w:ascii="Arial" w:hAnsi="Arial" w:cs="Arial"/>
          <w:sz w:val="24"/>
          <w:szCs w:val="24"/>
        </w:rPr>
        <w:t>ого</w:t>
      </w:r>
      <w:r w:rsidR="008F6F4F" w:rsidRPr="00750356">
        <w:rPr>
          <w:rFonts w:ascii="Arial" w:hAnsi="Arial" w:cs="Arial"/>
          <w:sz w:val="24"/>
          <w:szCs w:val="24"/>
        </w:rPr>
        <w:t xml:space="preserve"> фонд</w:t>
      </w:r>
      <w:r w:rsidR="00163C65" w:rsidRPr="00750356">
        <w:rPr>
          <w:rFonts w:ascii="Arial" w:hAnsi="Arial" w:cs="Arial"/>
          <w:sz w:val="24"/>
          <w:szCs w:val="24"/>
        </w:rPr>
        <w:t>а</w:t>
      </w:r>
      <w:r w:rsidRPr="00750356">
        <w:rPr>
          <w:rFonts w:ascii="Arial" w:hAnsi="Arial" w:cs="Arial"/>
          <w:sz w:val="24"/>
          <w:szCs w:val="24"/>
        </w:rPr>
        <w:t xml:space="preserve"> Администрации</w:t>
      </w:r>
      <w:r w:rsidRPr="00EE7DB5">
        <w:rPr>
          <w:rFonts w:ascii="Arial" w:hAnsi="Arial" w:cs="Arial"/>
          <w:sz w:val="24"/>
          <w:szCs w:val="24"/>
        </w:rPr>
        <w:t xml:space="preserve"> Палочкинс</w:t>
      </w:r>
      <w:r w:rsidR="005667C2" w:rsidRPr="00EE7DB5">
        <w:rPr>
          <w:rFonts w:ascii="Arial" w:hAnsi="Arial" w:cs="Arial"/>
          <w:sz w:val="24"/>
          <w:szCs w:val="24"/>
        </w:rPr>
        <w:t xml:space="preserve">кого сельского поселения на </w:t>
      </w:r>
      <w:r w:rsidR="00131F94">
        <w:rPr>
          <w:rFonts w:ascii="Arial" w:hAnsi="Arial" w:cs="Arial"/>
          <w:sz w:val="24"/>
          <w:szCs w:val="24"/>
        </w:rPr>
        <w:t>2024</w:t>
      </w:r>
      <w:r w:rsidRPr="00EE7DB5">
        <w:rPr>
          <w:rFonts w:ascii="Arial" w:hAnsi="Arial" w:cs="Arial"/>
          <w:sz w:val="24"/>
          <w:szCs w:val="24"/>
        </w:rPr>
        <w:t xml:space="preserve"> год </w:t>
      </w:r>
      <w:r w:rsidR="00131F94">
        <w:rPr>
          <w:rFonts w:ascii="Arial" w:hAnsi="Arial" w:cs="Arial"/>
          <w:sz w:val="24"/>
          <w:szCs w:val="24"/>
        </w:rPr>
        <w:t>и на плановый период 2025 и 2026</w:t>
      </w:r>
      <w:r w:rsidR="00615757" w:rsidRPr="00EE7DB5">
        <w:rPr>
          <w:rFonts w:ascii="Arial" w:hAnsi="Arial" w:cs="Arial"/>
          <w:sz w:val="24"/>
          <w:szCs w:val="24"/>
        </w:rPr>
        <w:t xml:space="preserve"> годов в сумме:</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2024</w:t>
      </w:r>
      <w:r w:rsidR="00615757" w:rsidRPr="00EE7DB5">
        <w:rPr>
          <w:rFonts w:ascii="Arial" w:hAnsi="Arial" w:cs="Arial"/>
          <w:color w:val="000000"/>
          <w:sz w:val="24"/>
          <w:szCs w:val="24"/>
        </w:rPr>
        <w:t xml:space="preserve"> год –</w:t>
      </w:r>
      <w:r w:rsidR="00615757" w:rsidRPr="00EE7DB5">
        <w:rPr>
          <w:rFonts w:ascii="Arial" w:hAnsi="Arial" w:cs="Arial"/>
          <w:sz w:val="24"/>
          <w:szCs w:val="24"/>
        </w:rPr>
        <w:t xml:space="preserve"> 50,0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r>
        <w:rPr>
          <w:rFonts w:ascii="Arial" w:hAnsi="Arial" w:cs="Arial"/>
          <w:color w:val="000000"/>
          <w:sz w:val="24"/>
          <w:szCs w:val="24"/>
        </w:rPr>
        <w:t>на 2025</w:t>
      </w:r>
      <w:r w:rsidR="00615757" w:rsidRPr="00EE7DB5">
        <w:rPr>
          <w:rFonts w:ascii="Arial" w:hAnsi="Arial" w:cs="Arial"/>
          <w:color w:val="000000"/>
          <w:sz w:val="24"/>
          <w:szCs w:val="24"/>
        </w:rPr>
        <w:t xml:space="preserve"> год –</w:t>
      </w:r>
      <w:r>
        <w:rPr>
          <w:rFonts w:ascii="Arial" w:hAnsi="Arial" w:cs="Arial"/>
          <w:color w:val="000000"/>
          <w:sz w:val="24"/>
          <w:szCs w:val="24"/>
        </w:rPr>
        <w:t xml:space="preserve"> </w:t>
      </w:r>
      <w:r w:rsidR="00615757" w:rsidRPr="00EE7DB5">
        <w:rPr>
          <w:rFonts w:ascii="Arial" w:hAnsi="Arial" w:cs="Arial"/>
          <w:sz w:val="24"/>
          <w:szCs w:val="24"/>
        </w:rPr>
        <w:t>0,0 тыс. рублей.</w:t>
      </w:r>
    </w:p>
    <w:p w:rsidR="00615757" w:rsidRPr="00EE7DB5" w:rsidRDefault="00131F94"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Pr>
          <w:rFonts w:ascii="Arial" w:hAnsi="Arial" w:cs="Arial"/>
          <w:color w:val="000000"/>
          <w:sz w:val="24"/>
          <w:szCs w:val="24"/>
        </w:rPr>
        <w:t>на 2026</w:t>
      </w:r>
      <w:r w:rsidR="00615757" w:rsidRPr="00EE7DB5">
        <w:rPr>
          <w:rFonts w:ascii="Arial" w:hAnsi="Arial" w:cs="Arial"/>
          <w:color w:val="000000"/>
          <w:sz w:val="24"/>
          <w:szCs w:val="24"/>
        </w:rPr>
        <w:t xml:space="preserve"> год –</w:t>
      </w:r>
      <w:r>
        <w:rPr>
          <w:rFonts w:ascii="Arial" w:hAnsi="Arial" w:cs="Arial"/>
          <w:color w:val="000000"/>
          <w:sz w:val="24"/>
          <w:szCs w:val="24"/>
        </w:rPr>
        <w:t xml:space="preserve"> </w:t>
      </w:r>
      <w:r w:rsidR="00615757" w:rsidRPr="00EE7DB5">
        <w:rPr>
          <w:rFonts w:ascii="Arial" w:hAnsi="Arial" w:cs="Arial"/>
          <w:sz w:val="24"/>
          <w:szCs w:val="24"/>
        </w:rPr>
        <w:t>0,0 тыс. рублей.</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345F0A">
      <w:pPr>
        <w:spacing w:after="0"/>
        <w:ind w:firstLine="709"/>
        <w:jc w:val="both"/>
        <w:rPr>
          <w:rFonts w:ascii="Arial" w:hAnsi="Arial" w:cs="Arial"/>
          <w:b/>
          <w:sz w:val="24"/>
          <w:szCs w:val="24"/>
        </w:rPr>
      </w:pPr>
      <w:r w:rsidRPr="00EE7DB5">
        <w:rPr>
          <w:rFonts w:ascii="Arial" w:hAnsi="Arial" w:cs="Arial"/>
          <w:b/>
          <w:sz w:val="24"/>
          <w:szCs w:val="24"/>
        </w:rPr>
        <w:t>Статья</w:t>
      </w:r>
      <w:r w:rsidR="009B56B8" w:rsidRPr="00EE7DB5">
        <w:rPr>
          <w:rFonts w:ascii="Arial" w:hAnsi="Arial" w:cs="Arial"/>
          <w:b/>
          <w:sz w:val="24"/>
          <w:szCs w:val="24"/>
        </w:rPr>
        <w:t xml:space="preserve"> 11</w:t>
      </w:r>
    </w:p>
    <w:p w:rsidR="00A454B5" w:rsidRPr="00EE7DB5" w:rsidRDefault="00A454B5" w:rsidP="00615757">
      <w:pPr>
        <w:widowControl w:val="0"/>
        <w:shd w:val="clear" w:color="auto" w:fill="FFFFFF"/>
        <w:tabs>
          <w:tab w:val="left" w:pos="1598"/>
        </w:tabs>
        <w:autoSpaceDE w:val="0"/>
        <w:autoSpaceDN w:val="0"/>
        <w:adjustRightInd w:val="0"/>
        <w:spacing w:after="0"/>
        <w:ind w:left="34" w:firstLine="709"/>
        <w:jc w:val="both"/>
        <w:rPr>
          <w:rFonts w:ascii="Arial" w:hAnsi="Arial" w:cs="Arial"/>
          <w:sz w:val="24"/>
          <w:szCs w:val="24"/>
        </w:rPr>
      </w:pPr>
      <w:r w:rsidRPr="00EE7DB5">
        <w:rPr>
          <w:rFonts w:ascii="Arial" w:hAnsi="Arial" w:cs="Arial"/>
          <w:sz w:val="24"/>
          <w:szCs w:val="24"/>
        </w:rPr>
        <w:t>Установить, что предоставление бюджетных кредитов из местного бюджета муниципального образования Палочкинское сельское поселение Верхнекетског</w:t>
      </w:r>
      <w:r w:rsidR="005667C2" w:rsidRPr="00EE7DB5">
        <w:rPr>
          <w:rFonts w:ascii="Arial" w:hAnsi="Arial" w:cs="Arial"/>
          <w:sz w:val="24"/>
          <w:szCs w:val="24"/>
        </w:rPr>
        <w:t xml:space="preserve">о района Томской области на </w:t>
      </w:r>
      <w:r w:rsidR="00131F94">
        <w:rPr>
          <w:rFonts w:ascii="Arial" w:hAnsi="Arial" w:cs="Arial"/>
          <w:sz w:val="24"/>
          <w:szCs w:val="24"/>
        </w:rPr>
        <w:t>2024</w:t>
      </w:r>
      <w:r w:rsidRPr="00EE7DB5">
        <w:rPr>
          <w:rFonts w:ascii="Arial" w:hAnsi="Arial" w:cs="Arial"/>
          <w:sz w:val="24"/>
          <w:szCs w:val="24"/>
        </w:rPr>
        <w:t xml:space="preserve"> год</w:t>
      </w:r>
      <w:r w:rsidR="00131F94">
        <w:rPr>
          <w:rFonts w:ascii="Arial" w:hAnsi="Arial" w:cs="Arial"/>
          <w:sz w:val="24"/>
          <w:szCs w:val="24"/>
        </w:rPr>
        <w:t xml:space="preserve"> и на плановый период 2025</w:t>
      </w:r>
      <w:r w:rsidR="00B52AE0" w:rsidRPr="00EE7DB5">
        <w:rPr>
          <w:rFonts w:ascii="Arial" w:hAnsi="Arial" w:cs="Arial"/>
          <w:sz w:val="24"/>
          <w:szCs w:val="24"/>
        </w:rPr>
        <w:t xml:space="preserve"> и 202</w:t>
      </w:r>
      <w:r w:rsidR="00131F94">
        <w:rPr>
          <w:rFonts w:ascii="Arial" w:hAnsi="Arial" w:cs="Arial"/>
          <w:sz w:val="24"/>
          <w:szCs w:val="24"/>
        </w:rPr>
        <w:t>6</w:t>
      </w:r>
      <w:r w:rsidR="00615757" w:rsidRPr="00EE7DB5">
        <w:rPr>
          <w:rFonts w:ascii="Arial" w:hAnsi="Arial" w:cs="Arial"/>
          <w:sz w:val="24"/>
          <w:szCs w:val="24"/>
        </w:rPr>
        <w:t xml:space="preserve"> годов </w:t>
      </w:r>
      <w:r w:rsidRPr="00EE7DB5">
        <w:rPr>
          <w:rFonts w:ascii="Arial" w:hAnsi="Arial" w:cs="Arial"/>
          <w:sz w:val="24"/>
          <w:szCs w:val="24"/>
        </w:rPr>
        <w:t>не предусмотрено.</w:t>
      </w:r>
    </w:p>
    <w:p w:rsidR="00D430C1" w:rsidRPr="00EE7DB5" w:rsidRDefault="00D430C1" w:rsidP="00615757">
      <w:pPr>
        <w:widowControl w:val="0"/>
        <w:shd w:val="clear" w:color="auto" w:fill="FFFFFF"/>
        <w:tabs>
          <w:tab w:val="left" w:pos="1598"/>
        </w:tabs>
        <w:autoSpaceDE w:val="0"/>
        <w:autoSpaceDN w:val="0"/>
        <w:adjustRightInd w:val="0"/>
        <w:spacing w:after="0"/>
        <w:ind w:left="34"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sz w:val="24"/>
          <w:szCs w:val="24"/>
        </w:rPr>
      </w:pPr>
      <w:r w:rsidRPr="00EE7DB5">
        <w:rPr>
          <w:rFonts w:ascii="Arial" w:hAnsi="Arial" w:cs="Arial"/>
          <w:b/>
          <w:sz w:val="24"/>
          <w:szCs w:val="24"/>
        </w:rPr>
        <w:t>Статья</w:t>
      </w:r>
      <w:r w:rsidR="00A454B5" w:rsidRPr="00EE7DB5">
        <w:rPr>
          <w:rFonts w:ascii="Arial" w:hAnsi="Arial" w:cs="Arial"/>
          <w:b/>
          <w:sz w:val="24"/>
          <w:szCs w:val="24"/>
        </w:rPr>
        <w:t xml:space="preserve"> 1</w:t>
      </w:r>
      <w:r w:rsidR="009B56B8" w:rsidRPr="00EE7DB5">
        <w:rPr>
          <w:rFonts w:ascii="Arial" w:hAnsi="Arial" w:cs="Arial"/>
          <w:b/>
          <w:sz w:val="24"/>
          <w:szCs w:val="24"/>
        </w:rPr>
        <w:t>2</w:t>
      </w:r>
    </w:p>
    <w:p w:rsidR="00A454B5" w:rsidRPr="00EE7DB5" w:rsidRDefault="00A454B5" w:rsidP="00163C65">
      <w:pPr>
        <w:spacing w:after="0"/>
        <w:ind w:firstLine="709"/>
        <w:jc w:val="both"/>
        <w:rPr>
          <w:rFonts w:ascii="Arial" w:hAnsi="Arial" w:cs="Arial"/>
          <w:color w:val="000000"/>
          <w:sz w:val="24"/>
          <w:szCs w:val="24"/>
        </w:rPr>
      </w:pPr>
      <w:r w:rsidRPr="00EE7DB5">
        <w:rPr>
          <w:rFonts w:ascii="Arial" w:hAnsi="Arial" w:cs="Arial"/>
          <w:color w:val="000000"/>
          <w:sz w:val="24"/>
          <w:szCs w:val="24"/>
        </w:rPr>
        <w:t>Утвердить верхний предел</w:t>
      </w:r>
      <w:r w:rsidR="005501D1">
        <w:rPr>
          <w:rFonts w:ascii="Arial" w:hAnsi="Arial" w:cs="Arial"/>
          <w:color w:val="000000"/>
          <w:sz w:val="24"/>
          <w:szCs w:val="24"/>
        </w:rPr>
        <w:t xml:space="preserve"> </w:t>
      </w:r>
      <w:r w:rsidR="005E7416" w:rsidRPr="00EE7DB5">
        <w:rPr>
          <w:rFonts w:ascii="Arial" w:hAnsi="Arial" w:cs="Arial"/>
          <w:color w:val="000000"/>
          <w:sz w:val="24"/>
          <w:szCs w:val="24"/>
        </w:rPr>
        <w:t>муниципального</w:t>
      </w:r>
      <w:r w:rsidRPr="00EE7DB5">
        <w:rPr>
          <w:rFonts w:ascii="Arial" w:hAnsi="Arial" w:cs="Arial"/>
          <w:color w:val="000000"/>
          <w:sz w:val="24"/>
          <w:szCs w:val="24"/>
        </w:rPr>
        <w:t xml:space="preserve"> внутреннего долг</w:t>
      </w:r>
      <w:r w:rsidR="005667C2" w:rsidRPr="00EE7DB5">
        <w:rPr>
          <w:rFonts w:ascii="Arial" w:hAnsi="Arial" w:cs="Arial"/>
          <w:color w:val="000000"/>
          <w:sz w:val="24"/>
          <w:szCs w:val="24"/>
        </w:rPr>
        <w:t>а</w:t>
      </w:r>
      <w:r w:rsidR="005E7416" w:rsidRPr="00EE7DB5">
        <w:rPr>
          <w:rFonts w:ascii="Arial" w:hAnsi="Arial" w:cs="Arial"/>
          <w:color w:val="000000"/>
          <w:sz w:val="24"/>
          <w:szCs w:val="24"/>
        </w:rPr>
        <w:t xml:space="preserve"> муниципального образования Палочкинское сельское поселение Верхнекетского района Томской области по на </w:t>
      </w:r>
      <w:r w:rsidR="005667C2" w:rsidRPr="00EE7DB5">
        <w:rPr>
          <w:rFonts w:ascii="Arial" w:hAnsi="Arial" w:cs="Arial"/>
          <w:color w:val="000000"/>
          <w:sz w:val="24"/>
          <w:szCs w:val="24"/>
        </w:rPr>
        <w:t xml:space="preserve">1 января </w:t>
      </w:r>
      <w:r w:rsidR="00A348E2" w:rsidRPr="00EE7DB5">
        <w:rPr>
          <w:rFonts w:ascii="Arial" w:hAnsi="Arial" w:cs="Arial"/>
          <w:color w:val="000000"/>
          <w:sz w:val="24"/>
          <w:szCs w:val="24"/>
        </w:rPr>
        <w:t>2024</w:t>
      </w:r>
      <w:r w:rsidRPr="00EE7DB5">
        <w:rPr>
          <w:rFonts w:ascii="Arial" w:hAnsi="Arial" w:cs="Arial"/>
          <w:color w:val="000000"/>
          <w:sz w:val="24"/>
          <w:szCs w:val="24"/>
        </w:rPr>
        <w:t xml:space="preserve"> года</w:t>
      </w:r>
      <w:r w:rsidR="005E7416" w:rsidRPr="00EE7DB5">
        <w:rPr>
          <w:rFonts w:ascii="Arial" w:hAnsi="Arial" w:cs="Arial"/>
          <w:color w:val="000000"/>
          <w:sz w:val="24"/>
          <w:szCs w:val="24"/>
        </w:rPr>
        <w:t xml:space="preserve"> в сумме – 0</w:t>
      </w:r>
      <w:r w:rsidR="00A348E2" w:rsidRPr="00EE7DB5">
        <w:rPr>
          <w:rFonts w:ascii="Arial" w:hAnsi="Arial" w:cs="Arial"/>
          <w:color w:val="000000"/>
          <w:sz w:val="24"/>
          <w:szCs w:val="24"/>
        </w:rPr>
        <w:t>,0 тыс. рублей, на 1 января 2025</w:t>
      </w:r>
      <w:r w:rsidR="005E7416" w:rsidRPr="00EE7DB5">
        <w:rPr>
          <w:rFonts w:ascii="Arial" w:hAnsi="Arial" w:cs="Arial"/>
          <w:color w:val="000000"/>
          <w:sz w:val="24"/>
          <w:szCs w:val="24"/>
        </w:rPr>
        <w:t xml:space="preserve"> года в сумме – </w:t>
      </w:r>
      <w:r w:rsidR="00A348E2" w:rsidRPr="00EE7DB5">
        <w:rPr>
          <w:rFonts w:ascii="Arial" w:hAnsi="Arial" w:cs="Arial"/>
          <w:color w:val="000000"/>
          <w:sz w:val="24"/>
          <w:szCs w:val="24"/>
        </w:rPr>
        <w:t>0,0 тыс.рублей, на 1 января 2026</w:t>
      </w:r>
      <w:r w:rsidR="005E7416" w:rsidRPr="00EE7DB5">
        <w:rPr>
          <w:rFonts w:ascii="Arial" w:hAnsi="Arial" w:cs="Arial"/>
          <w:color w:val="000000"/>
          <w:sz w:val="24"/>
          <w:szCs w:val="24"/>
        </w:rPr>
        <w:t xml:space="preserve"> года в сумме – 0,0 тыс.рублей.</w:t>
      </w:r>
    </w:p>
    <w:p w:rsidR="00D430C1" w:rsidRPr="00EE7DB5" w:rsidRDefault="00D430C1" w:rsidP="00163C65">
      <w:pPr>
        <w:spacing w:after="0"/>
        <w:ind w:firstLine="709"/>
        <w:jc w:val="both"/>
        <w:rPr>
          <w:rFonts w:ascii="Arial" w:hAnsi="Arial" w:cs="Arial"/>
          <w:color w:val="000000"/>
          <w:sz w:val="24"/>
          <w:szCs w:val="24"/>
        </w:rPr>
      </w:pPr>
    </w:p>
    <w:p w:rsidR="00A454B5" w:rsidRPr="00EE7DB5" w:rsidRDefault="005C4CC1" w:rsidP="00163C65">
      <w:pPr>
        <w:spacing w:after="0"/>
        <w:ind w:firstLine="709"/>
        <w:jc w:val="both"/>
        <w:rPr>
          <w:rFonts w:ascii="Arial" w:hAnsi="Arial" w:cs="Arial"/>
          <w:b/>
          <w:sz w:val="24"/>
          <w:szCs w:val="24"/>
        </w:rPr>
      </w:pPr>
      <w:r w:rsidRPr="00EE7DB5">
        <w:rPr>
          <w:rFonts w:ascii="Arial" w:hAnsi="Arial" w:cs="Arial"/>
          <w:b/>
          <w:sz w:val="24"/>
          <w:szCs w:val="24"/>
        </w:rPr>
        <w:t xml:space="preserve">Статья </w:t>
      </w:r>
      <w:r w:rsidR="00590867" w:rsidRPr="00EE7DB5">
        <w:rPr>
          <w:rFonts w:ascii="Arial" w:hAnsi="Arial" w:cs="Arial"/>
          <w:b/>
          <w:sz w:val="24"/>
          <w:szCs w:val="24"/>
        </w:rPr>
        <w:t>1</w:t>
      </w:r>
      <w:r w:rsidR="009B56B8" w:rsidRPr="00EE7DB5">
        <w:rPr>
          <w:rFonts w:ascii="Arial" w:hAnsi="Arial" w:cs="Arial"/>
          <w:b/>
          <w:sz w:val="24"/>
          <w:szCs w:val="24"/>
        </w:rPr>
        <w:t>3</w:t>
      </w:r>
    </w:p>
    <w:p w:rsidR="00A454B5" w:rsidRPr="00EE7DB5" w:rsidRDefault="00A454B5" w:rsidP="00163C65">
      <w:pPr>
        <w:spacing w:after="0"/>
        <w:ind w:firstLine="709"/>
        <w:jc w:val="both"/>
        <w:rPr>
          <w:rFonts w:ascii="Arial" w:hAnsi="Arial" w:cs="Arial"/>
          <w:sz w:val="24"/>
          <w:szCs w:val="24"/>
        </w:rPr>
      </w:pPr>
      <w:r w:rsidRPr="00EE7DB5">
        <w:rPr>
          <w:rFonts w:ascii="Arial" w:hAnsi="Arial" w:cs="Arial"/>
          <w:color w:val="000000"/>
          <w:sz w:val="24"/>
          <w:szCs w:val="24"/>
        </w:rPr>
        <w:t>Настоящее р</w:t>
      </w:r>
      <w:r w:rsidR="005667C2" w:rsidRPr="00EE7DB5">
        <w:rPr>
          <w:rFonts w:ascii="Arial" w:hAnsi="Arial" w:cs="Arial"/>
          <w:color w:val="000000"/>
          <w:sz w:val="24"/>
          <w:szCs w:val="24"/>
        </w:rPr>
        <w:t xml:space="preserve">ешение вступает с 01 января </w:t>
      </w:r>
      <w:r w:rsidR="00131F94">
        <w:rPr>
          <w:rFonts w:ascii="Arial" w:hAnsi="Arial" w:cs="Arial"/>
          <w:color w:val="000000"/>
          <w:sz w:val="24"/>
          <w:szCs w:val="24"/>
        </w:rPr>
        <w:t>2024</w:t>
      </w:r>
      <w:r w:rsidRPr="00EE7DB5">
        <w:rPr>
          <w:rFonts w:ascii="Arial" w:hAnsi="Arial" w:cs="Arial"/>
          <w:color w:val="000000"/>
          <w:sz w:val="24"/>
          <w:szCs w:val="24"/>
        </w:rPr>
        <w:t xml:space="preserve"> года. Опубликовать настоящее </w:t>
      </w:r>
      <w:r w:rsidR="00FE5BC7" w:rsidRPr="00EE7DB5">
        <w:rPr>
          <w:rFonts w:ascii="Arial" w:hAnsi="Arial" w:cs="Arial"/>
          <w:color w:val="000000"/>
          <w:sz w:val="24"/>
          <w:szCs w:val="24"/>
        </w:rPr>
        <w:t>решение в</w:t>
      </w:r>
      <w:r w:rsidRPr="00EE7DB5">
        <w:rPr>
          <w:rFonts w:ascii="Arial" w:hAnsi="Arial" w:cs="Arial"/>
          <w:sz w:val="24"/>
          <w:szCs w:val="24"/>
          <w:lang w:eastAsia="en-US"/>
        </w:rPr>
        <w:t xml:space="preserve"> информационном вестнике Верхнекетского района «Территория» и </w:t>
      </w:r>
      <w:r w:rsidRPr="00EE7DB5">
        <w:rPr>
          <w:rFonts w:ascii="Arial" w:hAnsi="Arial" w:cs="Arial"/>
          <w:sz w:val="24"/>
          <w:szCs w:val="24"/>
        </w:rPr>
        <w:t>разместить на официальном сайте Администрации Верхнекетского района.</w:t>
      </w:r>
    </w:p>
    <w:p w:rsidR="0088209D" w:rsidRPr="00EE7DB5" w:rsidRDefault="0088209D" w:rsidP="00345F0A">
      <w:pPr>
        <w:spacing w:after="0"/>
        <w:jc w:val="both"/>
        <w:rPr>
          <w:rFonts w:ascii="Arial" w:hAnsi="Arial" w:cs="Arial"/>
          <w:sz w:val="24"/>
          <w:szCs w:val="24"/>
        </w:rPr>
      </w:pPr>
    </w:p>
    <w:p w:rsidR="0088209D" w:rsidRPr="00EE7DB5" w:rsidRDefault="0088209D" w:rsidP="00345F0A">
      <w:pPr>
        <w:spacing w:after="0"/>
        <w:jc w:val="both"/>
        <w:rPr>
          <w:rFonts w:ascii="Arial" w:hAnsi="Arial" w:cs="Arial"/>
          <w:sz w:val="24"/>
          <w:szCs w:val="24"/>
        </w:rPr>
      </w:pPr>
    </w:p>
    <w:p w:rsidR="00A454B5" w:rsidRPr="00EE7DB5" w:rsidRDefault="00FE5BC7" w:rsidP="00345F0A">
      <w:pPr>
        <w:spacing w:after="0"/>
        <w:jc w:val="both"/>
        <w:rPr>
          <w:rFonts w:ascii="Arial" w:hAnsi="Arial" w:cs="Arial"/>
          <w:sz w:val="24"/>
          <w:szCs w:val="24"/>
        </w:rPr>
      </w:pPr>
      <w:r w:rsidRPr="00EE7DB5">
        <w:rPr>
          <w:rFonts w:ascii="Arial" w:hAnsi="Arial" w:cs="Arial"/>
          <w:sz w:val="24"/>
          <w:szCs w:val="24"/>
        </w:rPr>
        <w:t>Председатель Совета</w:t>
      </w:r>
      <w:r w:rsidR="00A454B5" w:rsidRPr="00EE7DB5">
        <w:rPr>
          <w:rFonts w:ascii="Arial" w:hAnsi="Arial" w:cs="Arial"/>
          <w:sz w:val="24"/>
          <w:szCs w:val="24"/>
        </w:rPr>
        <w:t xml:space="preserve">                                                           Глава Палочкинского</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Палочкинского сельского                     </w:t>
      </w:r>
      <w:r w:rsidR="000F62D2">
        <w:rPr>
          <w:rFonts w:ascii="Arial" w:hAnsi="Arial" w:cs="Arial"/>
          <w:sz w:val="24"/>
          <w:szCs w:val="24"/>
        </w:rPr>
        <w:t xml:space="preserve">                                 </w:t>
      </w:r>
      <w:r w:rsidRPr="00EE7DB5">
        <w:rPr>
          <w:rFonts w:ascii="Arial" w:hAnsi="Arial" w:cs="Arial"/>
          <w:sz w:val="24"/>
          <w:szCs w:val="24"/>
        </w:rPr>
        <w:t>сельского поселения</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 xml:space="preserve">поселения                                                                         </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___________________Е.А. Трифонова                               ____________И.В. Вилисова</w:t>
      </w:r>
    </w:p>
    <w:p w:rsidR="00A454B5" w:rsidRPr="00EE7DB5" w:rsidRDefault="00A454B5" w:rsidP="00345F0A">
      <w:pPr>
        <w:spacing w:after="0"/>
        <w:jc w:val="both"/>
        <w:rPr>
          <w:rFonts w:ascii="Arial" w:hAnsi="Arial" w:cs="Arial"/>
          <w:sz w:val="24"/>
          <w:szCs w:val="24"/>
        </w:rPr>
      </w:pPr>
      <w:r w:rsidRPr="00EE7DB5">
        <w:rPr>
          <w:rFonts w:ascii="Arial" w:hAnsi="Arial" w:cs="Arial"/>
          <w:sz w:val="24"/>
          <w:szCs w:val="24"/>
        </w:rPr>
        <w:t>_________________________________________________________________________</w:t>
      </w:r>
    </w:p>
    <w:p w:rsidR="00B92EE2" w:rsidRPr="00EE7DB5" w:rsidRDefault="00A454B5" w:rsidP="009508A0">
      <w:pPr>
        <w:tabs>
          <w:tab w:val="left" w:pos="1908"/>
          <w:tab w:val="left" w:pos="7932"/>
        </w:tabs>
        <w:spacing w:after="0"/>
        <w:rPr>
          <w:rFonts w:ascii="Arial" w:hAnsi="Arial" w:cs="Arial"/>
          <w:sz w:val="20"/>
          <w:szCs w:val="20"/>
        </w:rPr>
        <w:sectPr w:rsidR="00B92EE2" w:rsidRPr="00EE7DB5" w:rsidSect="00B92EE2">
          <w:headerReference w:type="default" r:id="rId8"/>
          <w:pgSz w:w="12240" w:h="15840" w:code="1"/>
          <w:pgMar w:top="1134" w:right="567" w:bottom="1134" w:left="1701" w:header="720" w:footer="720" w:gutter="0"/>
          <w:cols w:space="720"/>
          <w:noEndnote/>
          <w:titlePg/>
          <w:docGrid w:linePitch="299"/>
        </w:sectPr>
      </w:pPr>
      <w:r w:rsidRPr="00EE7DB5">
        <w:rPr>
          <w:rFonts w:ascii="Arial" w:hAnsi="Arial" w:cs="Arial"/>
          <w:sz w:val="20"/>
          <w:szCs w:val="20"/>
        </w:rPr>
        <w:t xml:space="preserve">Совет-1, Администрация-1, прокуратура-1, Управление </w:t>
      </w:r>
      <w:r w:rsidR="009508A0" w:rsidRPr="00EE7DB5">
        <w:rPr>
          <w:rFonts w:ascii="Arial" w:hAnsi="Arial" w:cs="Arial"/>
          <w:sz w:val="20"/>
          <w:szCs w:val="20"/>
        </w:rPr>
        <w:t>финансов-1, вестник «Территория»</w:t>
      </w:r>
    </w:p>
    <w:p w:rsidR="00843F61" w:rsidRPr="00750356" w:rsidRDefault="004A77EC" w:rsidP="00EE7DB5">
      <w:pPr>
        <w:pStyle w:val="a5"/>
        <w:ind w:left="5954" w:right="-45"/>
        <w:jc w:val="both"/>
        <w:rPr>
          <w:rFonts w:ascii="Arial" w:hAnsi="Arial" w:cs="Arial"/>
          <w:b w:val="0"/>
          <w:bCs/>
          <w:sz w:val="24"/>
          <w:szCs w:val="24"/>
        </w:rPr>
      </w:pPr>
      <w:r w:rsidRPr="00750356">
        <w:rPr>
          <w:rFonts w:ascii="Arial" w:hAnsi="Arial" w:cs="Arial"/>
          <w:b w:val="0"/>
          <w:bCs/>
          <w:sz w:val="24"/>
          <w:szCs w:val="24"/>
        </w:rPr>
        <w:lastRenderedPageBreak/>
        <w:t>Приложение 1</w:t>
      </w:r>
    </w:p>
    <w:p w:rsidR="00FE5BC7" w:rsidRPr="00750356" w:rsidRDefault="00FE5BC7" w:rsidP="00EE7DB5">
      <w:pPr>
        <w:pStyle w:val="a5"/>
        <w:ind w:left="5954" w:right="-45"/>
        <w:jc w:val="both"/>
        <w:rPr>
          <w:rFonts w:ascii="Arial" w:hAnsi="Arial" w:cs="Arial"/>
          <w:b w:val="0"/>
          <w:bCs/>
          <w:sz w:val="24"/>
          <w:szCs w:val="24"/>
        </w:rPr>
      </w:pPr>
      <w:r w:rsidRPr="00750356">
        <w:rPr>
          <w:rFonts w:ascii="Arial" w:hAnsi="Arial" w:cs="Arial"/>
          <w:b w:val="0"/>
          <w:bCs/>
          <w:sz w:val="24"/>
          <w:szCs w:val="24"/>
        </w:rPr>
        <w:t>Утверждено</w:t>
      </w:r>
    </w:p>
    <w:p w:rsidR="00843F61" w:rsidRPr="00750356" w:rsidRDefault="00843F61" w:rsidP="00EE7DB5">
      <w:pPr>
        <w:pStyle w:val="a5"/>
        <w:ind w:left="5954" w:right="-45"/>
        <w:jc w:val="both"/>
        <w:rPr>
          <w:rFonts w:ascii="Arial" w:hAnsi="Arial" w:cs="Arial"/>
          <w:b w:val="0"/>
          <w:bCs/>
          <w:sz w:val="24"/>
          <w:szCs w:val="24"/>
        </w:rPr>
      </w:pPr>
      <w:r w:rsidRPr="00750356">
        <w:rPr>
          <w:rFonts w:ascii="Arial" w:hAnsi="Arial" w:cs="Arial"/>
          <w:b w:val="0"/>
          <w:sz w:val="24"/>
          <w:szCs w:val="24"/>
        </w:rPr>
        <w:t>решени</w:t>
      </w:r>
      <w:r w:rsidR="00FE5BC7" w:rsidRPr="00750356">
        <w:rPr>
          <w:rFonts w:ascii="Arial" w:hAnsi="Arial" w:cs="Arial"/>
          <w:b w:val="0"/>
          <w:sz w:val="24"/>
          <w:szCs w:val="24"/>
        </w:rPr>
        <w:t>ем</w:t>
      </w:r>
      <w:r w:rsidRPr="00750356">
        <w:rPr>
          <w:rFonts w:ascii="Arial" w:hAnsi="Arial" w:cs="Arial"/>
          <w:b w:val="0"/>
          <w:sz w:val="24"/>
          <w:szCs w:val="24"/>
        </w:rPr>
        <w:t xml:space="preserve"> Совета Палочкинского сельского поселения </w:t>
      </w:r>
    </w:p>
    <w:p w:rsidR="00843F61" w:rsidRPr="00EE7DB5" w:rsidRDefault="00131F94" w:rsidP="00EE7DB5">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FE5BC7" w:rsidRPr="00750356">
        <w:rPr>
          <w:rFonts w:ascii="Arial" w:hAnsi="Arial" w:cs="Arial"/>
          <w:b w:val="0"/>
          <w:bCs/>
          <w:sz w:val="24"/>
          <w:szCs w:val="24"/>
        </w:rPr>
        <w:t xml:space="preserve"> года </w:t>
      </w:r>
      <w:r w:rsidR="006352A2" w:rsidRPr="00750356">
        <w:rPr>
          <w:rFonts w:ascii="Arial" w:hAnsi="Arial" w:cs="Arial"/>
          <w:b w:val="0"/>
          <w:bCs/>
          <w:sz w:val="24"/>
          <w:szCs w:val="24"/>
        </w:rPr>
        <w:t>№</w:t>
      </w:r>
      <w:r w:rsidR="00FE5BC7" w:rsidRPr="00750356">
        <w:rPr>
          <w:rFonts w:ascii="Arial" w:hAnsi="Arial" w:cs="Arial"/>
          <w:b w:val="0"/>
          <w:bCs/>
          <w:sz w:val="24"/>
          <w:szCs w:val="24"/>
        </w:rPr>
        <w:t>_____</w:t>
      </w:r>
    </w:p>
    <w:p w:rsidR="00843F61" w:rsidRPr="00EE7DB5" w:rsidRDefault="00843F61" w:rsidP="00843F61">
      <w:pPr>
        <w:pStyle w:val="a5"/>
        <w:ind w:left="5220" w:right="-45"/>
        <w:jc w:val="right"/>
        <w:rPr>
          <w:rFonts w:ascii="Arial" w:hAnsi="Arial" w:cs="Arial"/>
          <w:b w:val="0"/>
          <w:bCs/>
          <w:sz w:val="24"/>
          <w:szCs w:val="24"/>
        </w:rPr>
      </w:pPr>
    </w:p>
    <w:p w:rsidR="00843F61" w:rsidRPr="00EE7DB5" w:rsidRDefault="00843F61" w:rsidP="00843F61">
      <w:pPr>
        <w:spacing w:after="0" w:line="480" w:lineRule="auto"/>
        <w:rPr>
          <w:rFonts w:ascii="Arial" w:hAnsi="Arial" w:cs="Arial"/>
          <w:b/>
          <w:sz w:val="24"/>
          <w:szCs w:val="24"/>
        </w:rPr>
      </w:pPr>
    </w:p>
    <w:p w:rsidR="00603337" w:rsidRPr="00EE7DB5" w:rsidRDefault="00603337" w:rsidP="00603337">
      <w:pPr>
        <w:spacing w:line="240" w:lineRule="auto"/>
        <w:jc w:val="center"/>
        <w:rPr>
          <w:rFonts w:ascii="Arial" w:eastAsia="Times New Roman" w:hAnsi="Arial" w:cs="Arial"/>
          <w:b/>
          <w:bCs/>
          <w:sz w:val="24"/>
          <w:szCs w:val="24"/>
        </w:rPr>
      </w:pPr>
      <w:bookmarkStart w:id="1" w:name="_Hlk119256159"/>
      <w:r w:rsidRPr="00EE7DB5">
        <w:rPr>
          <w:rFonts w:ascii="Arial" w:eastAsia="Times New Roman" w:hAnsi="Arial" w:cs="Arial"/>
          <w:b/>
          <w:bCs/>
          <w:sz w:val="24"/>
          <w:szCs w:val="24"/>
        </w:rPr>
        <w:t>Перечень главных распорядителей средств местного бюджета муниципального образования Палочкинское сельское поселение Верхнекетского района Томской области</w:t>
      </w:r>
    </w:p>
    <w:bookmarkEnd w:id="1"/>
    <w:p w:rsidR="00603337" w:rsidRPr="00EE7DB5" w:rsidRDefault="00603337" w:rsidP="00843F61">
      <w:pPr>
        <w:spacing w:line="480" w:lineRule="auto"/>
        <w:rPr>
          <w:rFonts w:ascii="Arial" w:hAnsi="Arial" w:cs="Arial"/>
          <w:sz w:val="24"/>
          <w:szCs w:val="24"/>
        </w:rPr>
      </w:pPr>
    </w:p>
    <w:p w:rsidR="00843F61" w:rsidRPr="00EE7DB5" w:rsidRDefault="00843F61" w:rsidP="00843F61">
      <w:pPr>
        <w:spacing w:line="480" w:lineRule="auto"/>
        <w:rPr>
          <w:rFonts w:ascii="Arial" w:hAnsi="Arial" w:cs="Arial"/>
          <w:sz w:val="24"/>
          <w:szCs w:val="24"/>
        </w:rPr>
      </w:pPr>
      <w:r w:rsidRPr="00EE7DB5">
        <w:rPr>
          <w:rFonts w:ascii="Arial" w:hAnsi="Arial" w:cs="Arial"/>
          <w:sz w:val="24"/>
          <w:szCs w:val="24"/>
        </w:rPr>
        <w:t>1. Администрация Палочкинского сельского поселения</w:t>
      </w:r>
    </w:p>
    <w:p w:rsidR="00843F61" w:rsidRPr="00EE7DB5" w:rsidRDefault="00843F61"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552505" w:rsidRPr="00EE7DB5" w:rsidRDefault="00552505"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143E46" w:rsidRPr="00EE7DB5" w:rsidRDefault="00143E46" w:rsidP="00345F0A">
      <w:pPr>
        <w:tabs>
          <w:tab w:val="left" w:pos="1908"/>
          <w:tab w:val="left" w:pos="7932"/>
        </w:tabs>
        <w:spacing w:after="0"/>
        <w:rPr>
          <w:rFonts w:ascii="Arial" w:hAnsi="Arial" w:cs="Arial"/>
          <w:sz w:val="24"/>
          <w:szCs w:val="24"/>
        </w:rPr>
      </w:pPr>
    </w:p>
    <w:p w:rsidR="00843F61" w:rsidRPr="00EE7DB5" w:rsidRDefault="00843F61"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88209D" w:rsidRPr="00EE7DB5" w:rsidRDefault="0088209D" w:rsidP="00345F0A">
      <w:pPr>
        <w:tabs>
          <w:tab w:val="left" w:pos="1908"/>
          <w:tab w:val="left" w:pos="7932"/>
        </w:tabs>
        <w:spacing w:after="0"/>
        <w:rPr>
          <w:rFonts w:ascii="Arial" w:hAnsi="Arial" w:cs="Arial"/>
          <w:sz w:val="24"/>
          <w:szCs w:val="24"/>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EE7DB5" w:rsidRDefault="00086727" w:rsidP="00FE5BC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2</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EE7DB5" w:rsidRDefault="00131F94"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1C4E60" w:rsidRPr="00EE7DB5" w:rsidRDefault="001C4E60" w:rsidP="00345F0A">
      <w:pPr>
        <w:tabs>
          <w:tab w:val="left" w:pos="1908"/>
          <w:tab w:val="left" w:pos="7932"/>
        </w:tabs>
        <w:spacing w:after="0"/>
        <w:rPr>
          <w:rFonts w:ascii="Arial" w:hAnsi="Arial" w:cs="Arial"/>
          <w:sz w:val="24"/>
          <w:szCs w:val="24"/>
        </w:rPr>
      </w:pPr>
    </w:p>
    <w:tbl>
      <w:tblPr>
        <w:tblW w:w="10457" w:type="dxa"/>
        <w:tblLayout w:type="fixed"/>
        <w:tblCellMar>
          <w:left w:w="30" w:type="dxa"/>
          <w:right w:w="30" w:type="dxa"/>
        </w:tblCellMar>
        <w:tblLook w:val="0000" w:firstRow="0" w:lastRow="0" w:firstColumn="0" w:lastColumn="0" w:noHBand="0" w:noVBand="0"/>
      </w:tblPr>
      <w:tblGrid>
        <w:gridCol w:w="2300"/>
        <w:gridCol w:w="4393"/>
        <w:gridCol w:w="425"/>
        <w:gridCol w:w="820"/>
        <w:gridCol w:w="1134"/>
        <w:gridCol w:w="142"/>
        <w:gridCol w:w="851"/>
        <w:gridCol w:w="141"/>
        <w:gridCol w:w="171"/>
        <w:gridCol w:w="80"/>
      </w:tblGrid>
      <w:tr w:rsidR="00BD0FC5" w:rsidRPr="00EE7DB5" w:rsidTr="00AF0410">
        <w:trPr>
          <w:gridBefore w:val="1"/>
          <w:wBefore w:w="2300" w:type="dxa"/>
          <w:trHeight w:val="257"/>
        </w:trPr>
        <w:tc>
          <w:tcPr>
            <w:tcW w:w="8077" w:type="dxa"/>
            <w:gridSpan w:val="8"/>
            <w:tcBorders>
              <w:righ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c>
          <w:tcPr>
            <w:tcW w:w="80" w:type="dxa"/>
            <w:vMerge w:val="restart"/>
            <w:tcBorders>
              <w:left w:val="nil"/>
            </w:tcBorders>
          </w:tcPr>
          <w:p w:rsidR="00BD0FC5" w:rsidRPr="00EE7DB5" w:rsidRDefault="00BD0FC5" w:rsidP="00EB7DF9">
            <w:pPr>
              <w:autoSpaceDE w:val="0"/>
              <w:autoSpaceDN w:val="0"/>
              <w:adjustRightInd w:val="0"/>
              <w:spacing w:after="0" w:line="240" w:lineRule="auto"/>
              <w:jc w:val="right"/>
              <w:rPr>
                <w:rFonts w:ascii="Arial" w:hAnsi="Arial" w:cs="Arial"/>
                <w:color w:val="000000"/>
                <w:sz w:val="24"/>
                <w:szCs w:val="24"/>
              </w:rPr>
            </w:pPr>
          </w:p>
        </w:tc>
      </w:tr>
      <w:tr w:rsidR="00BD0FC5" w:rsidRPr="00EE7DB5" w:rsidTr="00AF0410">
        <w:trPr>
          <w:trHeight w:val="80"/>
        </w:trPr>
        <w:tc>
          <w:tcPr>
            <w:tcW w:w="10377" w:type="dxa"/>
            <w:gridSpan w:val="9"/>
            <w:tcBorders>
              <w:righ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w:t>
            </w:r>
            <w:r w:rsidR="003102A5" w:rsidRPr="00EE7DB5">
              <w:rPr>
                <w:rFonts w:ascii="Arial" w:hAnsi="Arial" w:cs="Arial"/>
                <w:b/>
                <w:bCs/>
                <w:color w:val="000000"/>
                <w:sz w:val="24"/>
                <w:szCs w:val="24"/>
              </w:rPr>
              <w:t xml:space="preserve">емы Российской Федерации на </w:t>
            </w:r>
            <w:r w:rsidR="00131F94">
              <w:rPr>
                <w:rFonts w:ascii="Arial" w:hAnsi="Arial" w:cs="Arial"/>
                <w:b/>
                <w:bCs/>
                <w:color w:val="000000"/>
                <w:sz w:val="24"/>
                <w:szCs w:val="24"/>
              </w:rPr>
              <w:t>2024</w:t>
            </w:r>
            <w:r w:rsidRPr="00EE7DB5">
              <w:rPr>
                <w:rFonts w:ascii="Arial" w:hAnsi="Arial" w:cs="Arial"/>
                <w:b/>
                <w:bCs/>
                <w:color w:val="000000"/>
                <w:sz w:val="24"/>
                <w:szCs w:val="24"/>
              </w:rPr>
              <w:t xml:space="preserve"> год</w:t>
            </w:r>
            <w:r w:rsidR="00B02526" w:rsidRPr="00EE7DB5">
              <w:rPr>
                <w:rFonts w:ascii="Arial" w:hAnsi="Arial" w:cs="Arial"/>
                <w:b/>
                <w:bCs/>
                <w:color w:val="000000"/>
                <w:sz w:val="24"/>
                <w:szCs w:val="24"/>
              </w:rPr>
              <w:t xml:space="preserve"> и на плано</w:t>
            </w:r>
            <w:r w:rsidR="00131F94">
              <w:rPr>
                <w:rFonts w:ascii="Arial" w:hAnsi="Arial" w:cs="Arial"/>
                <w:b/>
                <w:bCs/>
                <w:color w:val="000000"/>
                <w:sz w:val="24"/>
                <w:szCs w:val="24"/>
              </w:rPr>
              <w:t>вый период 2025 и 2026</w:t>
            </w:r>
            <w:r w:rsidR="00E82520" w:rsidRPr="00EE7DB5">
              <w:rPr>
                <w:rFonts w:ascii="Arial" w:hAnsi="Arial" w:cs="Arial"/>
                <w:b/>
                <w:bCs/>
                <w:color w:val="000000"/>
                <w:sz w:val="24"/>
                <w:szCs w:val="24"/>
              </w:rPr>
              <w:t xml:space="preserve"> годов</w:t>
            </w:r>
          </w:p>
        </w:tc>
        <w:tc>
          <w:tcPr>
            <w:tcW w:w="80" w:type="dxa"/>
            <w:vMerge/>
            <w:tcBorders>
              <w:left w:val="nil"/>
            </w:tcBorders>
          </w:tcPr>
          <w:p w:rsidR="00BD0FC5" w:rsidRPr="00EE7DB5" w:rsidRDefault="00BD0FC5" w:rsidP="00BD0FC5">
            <w:pPr>
              <w:autoSpaceDE w:val="0"/>
              <w:autoSpaceDN w:val="0"/>
              <w:adjustRightInd w:val="0"/>
              <w:spacing w:after="0" w:line="240" w:lineRule="auto"/>
              <w:jc w:val="center"/>
              <w:rPr>
                <w:rFonts w:ascii="Arial" w:hAnsi="Arial" w:cs="Arial"/>
                <w:b/>
                <w:bCs/>
                <w:color w:val="000000"/>
                <w:sz w:val="24"/>
                <w:szCs w:val="24"/>
              </w:rPr>
            </w:pPr>
          </w:p>
        </w:tc>
      </w:tr>
      <w:tr w:rsidR="00BD0FC5" w:rsidRPr="00EE7DB5" w:rsidTr="00AF0410">
        <w:trPr>
          <w:gridAfter w:val="2"/>
          <w:wAfter w:w="251" w:type="dxa"/>
          <w:trHeight w:val="80"/>
        </w:trPr>
        <w:tc>
          <w:tcPr>
            <w:tcW w:w="10206" w:type="dxa"/>
            <w:gridSpan w:val="8"/>
          </w:tcPr>
          <w:p w:rsidR="00BD0FC5" w:rsidRPr="00EE7DB5" w:rsidRDefault="00BD0FC5" w:rsidP="00BD0FC5">
            <w:pPr>
              <w:autoSpaceDE w:val="0"/>
              <w:autoSpaceDN w:val="0"/>
              <w:adjustRightInd w:val="0"/>
              <w:spacing w:after="0" w:line="240" w:lineRule="auto"/>
              <w:rPr>
                <w:rFonts w:ascii="Arial" w:hAnsi="Arial" w:cs="Arial"/>
                <w:b/>
                <w:bCs/>
                <w:color w:val="000000"/>
                <w:sz w:val="24"/>
                <w:szCs w:val="24"/>
              </w:rPr>
            </w:pPr>
          </w:p>
        </w:tc>
      </w:tr>
      <w:tr w:rsidR="008F6819" w:rsidRPr="00EE7DB5" w:rsidTr="00AF0410">
        <w:trPr>
          <w:gridAfter w:val="2"/>
          <w:wAfter w:w="251" w:type="dxa"/>
          <w:trHeight w:val="727"/>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Код бюджетной классификации Российской Федерации</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8F6819">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 доходов</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6" w:space="0" w:color="auto"/>
              <w:left w:val="single" w:sz="4" w:space="0" w:color="auto"/>
              <w:bottom w:val="single" w:sz="6" w:space="0" w:color="auto"/>
              <w:right w:val="single" w:sz="4"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31F94">
              <w:rPr>
                <w:rFonts w:ascii="Arial" w:eastAsia="Times New Roman" w:hAnsi="Arial" w:cs="Arial"/>
                <w:sz w:val="20"/>
                <w:szCs w:val="20"/>
              </w:rPr>
              <w:t xml:space="preserve">2026 </w:t>
            </w:r>
            <w:r w:rsidRPr="00685EEF">
              <w:rPr>
                <w:rFonts w:ascii="Arial" w:eastAsia="Times New Roman" w:hAnsi="Arial" w:cs="Arial"/>
                <w:sz w:val="20"/>
                <w:szCs w:val="20"/>
              </w:rPr>
              <w:t>год</w:t>
            </w:r>
          </w:p>
        </w:tc>
      </w:tr>
      <w:tr w:rsidR="008F6819" w:rsidRPr="00EE7DB5" w:rsidTr="00AF0410">
        <w:trPr>
          <w:gridAfter w:val="2"/>
          <w:wAfter w:w="251" w:type="dxa"/>
          <w:trHeight w:val="782"/>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2 02 00000 00 0000 000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3614,6</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687,7</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687,8</w:t>
            </w:r>
          </w:p>
        </w:tc>
      </w:tr>
      <w:tr w:rsidR="008F6819" w:rsidRPr="00EE7DB5" w:rsidTr="00AF0410">
        <w:trPr>
          <w:gridAfter w:val="2"/>
          <w:wAfter w:w="251" w:type="dxa"/>
          <w:trHeight w:val="924"/>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2 02 10000 00 0000 150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ДОТАЦИИ БЮДЖЕТАМ БЮДЖЕТНОЙ СИСТЕМЫ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663,3</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663,4</w:t>
            </w:r>
          </w:p>
        </w:tc>
      </w:tr>
      <w:tr w:rsidR="008F6819" w:rsidRPr="00EE7DB5" w:rsidTr="00AF0410">
        <w:trPr>
          <w:gridAfter w:val="2"/>
          <w:wAfter w:w="251" w:type="dxa"/>
          <w:trHeight w:val="653"/>
        </w:trPr>
        <w:tc>
          <w:tcPr>
            <w:tcW w:w="2300" w:type="dxa"/>
            <w:tcBorders>
              <w:top w:val="single" w:sz="6" w:space="0" w:color="auto"/>
              <w:left w:val="single" w:sz="6" w:space="0" w:color="auto"/>
              <w:bottom w:val="single" w:sz="6" w:space="0" w:color="auto"/>
              <w:right w:val="single" w:sz="6" w:space="0" w:color="auto"/>
            </w:tcBorders>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2 02 15001 10 0000 150</w:t>
            </w:r>
          </w:p>
        </w:tc>
        <w:tc>
          <w:tcPr>
            <w:tcW w:w="4818" w:type="dxa"/>
            <w:gridSpan w:val="2"/>
            <w:tcBorders>
              <w:top w:val="single" w:sz="6" w:space="0" w:color="auto"/>
              <w:left w:val="single" w:sz="6" w:space="0" w:color="auto"/>
              <w:bottom w:val="single" w:sz="6" w:space="0" w:color="auto"/>
              <w:right w:val="single" w:sz="6" w:space="0" w:color="auto"/>
            </w:tcBorders>
          </w:tcPr>
          <w:p w:rsidR="008F6819" w:rsidRPr="00685EEF" w:rsidRDefault="008F6819"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Дотации бюджетам сельских поселений на выравнивание бюджетной обеспеченности</w:t>
            </w:r>
            <w:r w:rsidR="00187176" w:rsidRPr="00685EEF">
              <w:rPr>
                <w:rFonts w:ascii="Arial" w:hAnsi="Arial" w:cs="Arial"/>
                <w:color w:val="000000"/>
                <w:sz w:val="20"/>
                <w:szCs w:val="20"/>
              </w:rPr>
              <w:t xml:space="preserve"> из бюджета субъекта Российской Федерации</w:t>
            </w:r>
          </w:p>
        </w:tc>
        <w:tc>
          <w:tcPr>
            <w:tcW w:w="820" w:type="dxa"/>
            <w:tcBorders>
              <w:top w:val="single" w:sz="6" w:space="0" w:color="auto"/>
              <w:left w:val="single" w:sz="6" w:space="0" w:color="auto"/>
              <w:bottom w:val="single" w:sz="6" w:space="0" w:color="auto"/>
              <w:right w:val="single" w:sz="4" w:space="0" w:color="auto"/>
            </w:tcBorders>
          </w:tcPr>
          <w:p w:rsidR="008F6819" w:rsidRPr="00685EEF" w:rsidRDefault="00342186" w:rsidP="008F681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662,1</w:t>
            </w:r>
          </w:p>
        </w:tc>
        <w:tc>
          <w:tcPr>
            <w:tcW w:w="1276" w:type="dxa"/>
            <w:gridSpan w:val="2"/>
            <w:tcBorders>
              <w:top w:val="single" w:sz="6" w:space="0" w:color="auto"/>
              <w:left w:val="single" w:sz="4" w:space="0" w:color="auto"/>
              <w:bottom w:val="single" w:sz="6" w:space="0" w:color="auto"/>
              <w:right w:val="single" w:sz="4" w:space="0" w:color="auto"/>
            </w:tcBorders>
          </w:tcPr>
          <w:p w:rsidR="008F6819" w:rsidRPr="00685EEF" w:rsidRDefault="00342186"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663,3</w:t>
            </w:r>
          </w:p>
        </w:tc>
        <w:tc>
          <w:tcPr>
            <w:tcW w:w="992" w:type="dxa"/>
            <w:gridSpan w:val="2"/>
            <w:tcBorders>
              <w:top w:val="single" w:sz="6" w:space="0" w:color="auto"/>
              <w:left w:val="single" w:sz="4" w:space="0" w:color="auto"/>
              <w:bottom w:val="single" w:sz="6" w:space="0" w:color="auto"/>
              <w:right w:val="single" w:sz="6" w:space="0" w:color="auto"/>
            </w:tcBorders>
          </w:tcPr>
          <w:p w:rsidR="008F6819" w:rsidRPr="00685EEF" w:rsidRDefault="00342186" w:rsidP="002C2A0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663,4</w:t>
            </w:r>
          </w:p>
        </w:tc>
      </w:tr>
      <w:tr w:rsidR="008F6819" w:rsidRPr="00EE7DB5" w:rsidTr="00AF0410">
        <w:trPr>
          <w:gridAfter w:val="2"/>
          <w:wAfter w:w="251" w:type="dxa"/>
          <w:trHeight w:val="745"/>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2 02 30000 00 0000 150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СУБВЕНЦИИ БЮДЖЕТАМ БЮДЖЕТНОЙ СИСТЕМЫ РОССИЙСКОЙ ФЕДЕРАЦИИ</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b/>
                <w:bCs/>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b/>
                <w:bCs/>
                <w:color w:val="000000"/>
                <w:sz w:val="20"/>
                <w:szCs w:val="20"/>
              </w:rPr>
            </w:pPr>
          </w:p>
        </w:tc>
      </w:tr>
      <w:tr w:rsidR="008F6819" w:rsidRPr="00EE7DB5" w:rsidTr="00AF0410">
        <w:trPr>
          <w:gridAfter w:val="2"/>
          <w:wAfter w:w="251" w:type="dxa"/>
          <w:trHeight w:val="840"/>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2 02 35118 10 0000150</w:t>
            </w:r>
          </w:p>
        </w:tc>
        <w:tc>
          <w:tcPr>
            <w:tcW w:w="4818" w:type="dxa"/>
            <w:gridSpan w:val="2"/>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B20C93" w:rsidP="00E340D4">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20" w:type="dxa"/>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8F6819" w:rsidP="008F6819">
            <w:pPr>
              <w:autoSpaceDE w:val="0"/>
              <w:autoSpaceDN w:val="0"/>
              <w:adjustRightInd w:val="0"/>
              <w:spacing w:after="0" w:line="240" w:lineRule="auto"/>
              <w:jc w:val="right"/>
              <w:rPr>
                <w:rFonts w:ascii="Arial" w:hAnsi="Arial" w:cs="Arial"/>
                <w:color w:val="000000"/>
                <w:sz w:val="20"/>
                <w:szCs w:val="20"/>
              </w:rPr>
            </w:pP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right"/>
              <w:rPr>
                <w:rFonts w:ascii="Arial" w:hAnsi="Arial" w:cs="Arial"/>
                <w:color w:val="000000"/>
                <w:sz w:val="20"/>
                <w:szCs w:val="20"/>
              </w:rPr>
            </w:pPr>
          </w:p>
        </w:tc>
      </w:tr>
      <w:tr w:rsidR="008F6819" w:rsidRPr="00EE7DB5" w:rsidTr="00AF0410">
        <w:trPr>
          <w:gridAfter w:val="2"/>
          <w:wAfter w:w="251" w:type="dxa"/>
          <w:trHeight w:val="286"/>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2 02 40000 00 0000 150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E340D4">
            <w:pPr>
              <w:autoSpaceDE w:val="0"/>
              <w:autoSpaceDN w:val="0"/>
              <w:adjustRightInd w:val="0"/>
              <w:spacing w:after="0" w:line="240" w:lineRule="auto"/>
              <w:rPr>
                <w:rFonts w:ascii="Arial" w:hAnsi="Arial" w:cs="Arial"/>
                <w:b/>
                <w:bCs/>
                <w:color w:val="000000"/>
                <w:sz w:val="20"/>
                <w:szCs w:val="20"/>
              </w:rPr>
            </w:pPr>
            <w:r w:rsidRPr="00685EEF">
              <w:rPr>
                <w:rFonts w:ascii="Arial" w:hAnsi="Arial" w:cs="Arial"/>
                <w:b/>
                <w:bCs/>
                <w:color w:val="000000"/>
                <w:sz w:val="20"/>
                <w:szCs w:val="20"/>
              </w:rPr>
              <w:t xml:space="preserve"> ИНЫЕ МЕЖБЮДЖЕТНЫЕ ТРАНСФЕРТЫ </w:t>
            </w: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2952,5</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342186" w:rsidP="008F6819">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342186" w:rsidP="002C2A0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24,4</w:t>
            </w:r>
          </w:p>
        </w:tc>
      </w:tr>
      <w:tr w:rsidR="008F6819" w:rsidRPr="00EE7DB5" w:rsidTr="00AF0410">
        <w:trPr>
          <w:gridAfter w:val="2"/>
          <w:wAfter w:w="251" w:type="dxa"/>
          <w:trHeight w:val="569"/>
        </w:trPr>
        <w:tc>
          <w:tcPr>
            <w:tcW w:w="2300" w:type="dxa"/>
            <w:tcBorders>
              <w:top w:val="single" w:sz="6" w:space="0" w:color="auto"/>
              <w:left w:val="single" w:sz="6" w:space="0" w:color="auto"/>
              <w:bottom w:val="single" w:sz="6" w:space="0" w:color="auto"/>
              <w:right w:val="single" w:sz="6" w:space="0" w:color="auto"/>
            </w:tcBorders>
            <w:shd w:val="solid" w:color="FFFFFF" w:fill="auto"/>
          </w:tcPr>
          <w:p w:rsidR="008F6819" w:rsidRPr="00685EEF" w:rsidRDefault="008F6819" w:rsidP="002C2A06">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2 02 49999 10 0000 150</w:t>
            </w:r>
          </w:p>
        </w:tc>
        <w:tc>
          <w:tcPr>
            <w:tcW w:w="4818" w:type="dxa"/>
            <w:gridSpan w:val="2"/>
            <w:tcBorders>
              <w:top w:val="single" w:sz="6" w:space="0" w:color="auto"/>
              <w:left w:val="single" w:sz="6" w:space="0" w:color="auto"/>
              <w:bottom w:val="single" w:sz="6" w:space="0" w:color="auto"/>
              <w:right w:val="single" w:sz="6" w:space="0" w:color="auto"/>
            </w:tcBorders>
            <w:shd w:val="solid" w:color="FFFFFF" w:fill="auto"/>
          </w:tcPr>
          <w:p w:rsidR="00613F33" w:rsidRPr="00685EEF" w:rsidRDefault="00613F33" w:rsidP="00613F33">
            <w:pPr>
              <w:rPr>
                <w:rFonts w:ascii="Arial" w:hAnsi="Arial" w:cs="Arial"/>
                <w:sz w:val="20"/>
                <w:szCs w:val="20"/>
              </w:rPr>
            </w:pPr>
            <w:r w:rsidRPr="00685EEF">
              <w:rPr>
                <w:rFonts w:ascii="Arial" w:hAnsi="Arial" w:cs="Arial"/>
                <w:sz w:val="20"/>
                <w:szCs w:val="20"/>
              </w:rPr>
              <w:t>Прочие межбюджетные трансферты, передаваемые бюджетам сельских поселений</w:t>
            </w:r>
          </w:p>
          <w:p w:rsidR="008F6819" w:rsidRPr="00685EEF" w:rsidRDefault="008F6819" w:rsidP="00E340D4">
            <w:pPr>
              <w:autoSpaceDE w:val="0"/>
              <w:autoSpaceDN w:val="0"/>
              <w:adjustRightInd w:val="0"/>
              <w:spacing w:after="0" w:line="240" w:lineRule="auto"/>
              <w:rPr>
                <w:rFonts w:ascii="Arial" w:hAnsi="Arial" w:cs="Arial"/>
                <w:bCs/>
                <w:color w:val="000000"/>
                <w:sz w:val="20"/>
                <w:szCs w:val="20"/>
              </w:rPr>
            </w:pPr>
          </w:p>
        </w:tc>
        <w:tc>
          <w:tcPr>
            <w:tcW w:w="820" w:type="dxa"/>
            <w:tcBorders>
              <w:top w:val="single" w:sz="6" w:space="0" w:color="auto"/>
              <w:left w:val="single" w:sz="6" w:space="0" w:color="auto"/>
              <w:bottom w:val="single" w:sz="6" w:space="0" w:color="auto"/>
              <w:right w:val="single" w:sz="4" w:space="0" w:color="auto"/>
            </w:tcBorders>
            <w:shd w:val="solid" w:color="FFFFFF" w:fill="auto"/>
          </w:tcPr>
          <w:p w:rsidR="008F6819" w:rsidRPr="00685EEF" w:rsidRDefault="00342186"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2952,5</w:t>
            </w:r>
          </w:p>
        </w:tc>
        <w:tc>
          <w:tcPr>
            <w:tcW w:w="1276" w:type="dxa"/>
            <w:gridSpan w:val="2"/>
            <w:tcBorders>
              <w:top w:val="single" w:sz="6" w:space="0" w:color="auto"/>
              <w:left w:val="single" w:sz="4" w:space="0" w:color="auto"/>
              <w:bottom w:val="single" w:sz="6" w:space="0" w:color="auto"/>
              <w:right w:val="single" w:sz="4" w:space="0" w:color="auto"/>
            </w:tcBorders>
            <w:shd w:val="solid" w:color="FFFFFF" w:fill="auto"/>
          </w:tcPr>
          <w:p w:rsidR="008F6819" w:rsidRPr="00685EEF" w:rsidRDefault="00342186" w:rsidP="008F6819">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24,4</w:t>
            </w:r>
          </w:p>
        </w:tc>
        <w:tc>
          <w:tcPr>
            <w:tcW w:w="992" w:type="dxa"/>
            <w:gridSpan w:val="2"/>
            <w:tcBorders>
              <w:top w:val="single" w:sz="6" w:space="0" w:color="auto"/>
              <w:left w:val="single" w:sz="4" w:space="0" w:color="auto"/>
              <w:bottom w:val="single" w:sz="6" w:space="0" w:color="auto"/>
              <w:right w:val="single" w:sz="6" w:space="0" w:color="auto"/>
            </w:tcBorders>
            <w:shd w:val="solid" w:color="FFFFFF" w:fill="auto"/>
          </w:tcPr>
          <w:p w:rsidR="008F6819" w:rsidRPr="00685EEF" w:rsidRDefault="00342186" w:rsidP="002C2A0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24,4</w:t>
            </w:r>
          </w:p>
        </w:tc>
      </w:tr>
      <w:tr w:rsidR="006E1CE8" w:rsidRPr="00EE7DB5" w:rsidTr="00AF0410">
        <w:trPr>
          <w:gridAfter w:val="3"/>
          <w:wAfter w:w="392" w:type="dxa"/>
          <w:trHeight w:val="274"/>
        </w:trPr>
        <w:tc>
          <w:tcPr>
            <w:tcW w:w="10065" w:type="dxa"/>
            <w:gridSpan w:val="7"/>
            <w:tcBorders>
              <w:top w:val="nil"/>
            </w:tcBorders>
          </w:tcPr>
          <w:p w:rsidR="00E97156" w:rsidRPr="00EE7DB5" w:rsidRDefault="00E97156" w:rsidP="00B91E53">
            <w:pPr>
              <w:autoSpaceDE w:val="0"/>
              <w:autoSpaceDN w:val="0"/>
              <w:adjustRightInd w:val="0"/>
              <w:spacing w:after="0" w:line="240" w:lineRule="auto"/>
              <w:jc w:val="right"/>
              <w:rPr>
                <w:rFonts w:ascii="Arial" w:hAnsi="Arial" w:cs="Arial"/>
                <w:color w:val="000000"/>
                <w:sz w:val="24"/>
                <w:szCs w:val="24"/>
              </w:rPr>
            </w:pPr>
          </w:p>
          <w:p w:rsidR="00100458" w:rsidRDefault="00100458"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Default="00685EEF" w:rsidP="00E97156">
            <w:pPr>
              <w:autoSpaceDE w:val="0"/>
              <w:autoSpaceDN w:val="0"/>
              <w:adjustRightInd w:val="0"/>
              <w:spacing w:after="0" w:line="240" w:lineRule="auto"/>
              <w:rPr>
                <w:rFonts w:ascii="Arial" w:hAnsi="Arial" w:cs="Arial"/>
                <w:color w:val="000000"/>
                <w:sz w:val="24"/>
                <w:szCs w:val="24"/>
              </w:rPr>
            </w:pPr>
          </w:p>
          <w:p w:rsidR="00685EEF" w:rsidRPr="00EE7DB5" w:rsidRDefault="00685EEF"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613F33" w:rsidRPr="00EE7DB5" w:rsidRDefault="00613F33" w:rsidP="00E97156">
            <w:pPr>
              <w:autoSpaceDE w:val="0"/>
              <w:autoSpaceDN w:val="0"/>
              <w:adjustRightInd w:val="0"/>
              <w:spacing w:after="0" w:line="240" w:lineRule="auto"/>
              <w:rPr>
                <w:rFonts w:ascii="Arial" w:hAnsi="Arial" w:cs="Arial"/>
                <w:color w:val="000000"/>
                <w:sz w:val="24"/>
                <w:szCs w:val="24"/>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EE7DB5" w:rsidRDefault="00086727" w:rsidP="00086727">
            <w:pPr>
              <w:pStyle w:val="a5"/>
              <w:ind w:left="6379" w:right="-45"/>
              <w:jc w:val="both"/>
              <w:rPr>
                <w:rFonts w:ascii="Arial" w:hAnsi="Arial" w:cs="Arial"/>
                <w:b w:val="0"/>
                <w:bCs/>
                <w:sz w:val="24"/>
                <w:szCs w:val="24"/>
                <w:highlight w:val="yellow"/>
              </w:rPr>
            </w:pPr>
          </w:p>
          <w:p w:rsidR="00086727" w:rsidRPr="00750356" w:rsidRDefault="00750356" w:rsidP="00EE7DB5">
            <w:pPr>
              <w:pStyle w:val="a5"/>
              <w:ind w:left="5924" w:right="-45"/>
              <w:jc w:val="both"/>
              <w:rPr>
                <w:rFonts w:ascii="Arial" w:hAnsi="Arial" w:cs="Arial"/>
                <w:b w:val="0"/>
                <w:bCs/>
                <w:sz w:val="24"/>
                <w:szCs w:val="24"/>
              </w:rPr>
            </w:pPr>
            <w:r w:rsidRPr="00750356">
              <w:rPr>
                <w:rFonts w:ascii="Arial" w:hAnsi="Arial" w:cs="Arial"/>
                <w:b w:val="0"/>
                <w:bCs/>
                <w:sz w:val="24"/>
                <w:szCs w:val="24"/>
              </w:rPr>
              <w:lastRenderedPageBreak/>
              <w:t>Приложение 3</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924"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Pr="00750356" w:rsidRDefault="00423B44" w:rsidP="00EE7DB5">
            <w:pPr>
              <w:pStyle w:val="a5"/>
              <w:ind w:left="5924"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6E1CE8" w:rsidRPr="00EE7DB5" w:rsidRDefault="006E1CE8" w:rsidP="00E97156">
            <w:pPr>
              <w:autoSpaceDE w:val="0"/>
              <w:autoSpaceDN w:val="0"/>
              <w:adjustRightInd w:val="0"/>
              <w:spacing w:after="0" w:line="240" w:lineRule="auto"/>
              <w:rPr>
                <w:rFonts w:ascii="Arial" w:hAnsi="Arial" w:cs="Arial"/>
                <w:color w:val="000000"/>
                <w:sz w:val="24"/>
                <w:szCs w:val="24"/>
              </w:rPr>
            </w:pPr>
          </w:p>
        </w:tc>
      </w:tr>
      <w:tr w:rsidR="000F09CD" w:rsidRPr="00EE7DB5" w:rsidTr="00AF0410">
        <w:trPr>
          <w:gridAfter w:val="3"/>
          <w:wAfter w:w="392" w:type="dxa"/>
          <w:trHeight w:val="1173"/>
        </w:trPr>
        <w:tc>
          <w:tcPr>
            <w:tcW w:w="10065" w:type="dxa"/>
            <w:gridSpan w:val="7"/>
          </w:tcPr>
          <w:p w:rsidR="00E82520" w:rsidRPr="00EE7DB5" w:rsidRDefault="00E82520">
            <w:pPr>
              <w:autoSpaceDE w:val="0"/>
              <w:autoSpaceDN w:val="0"/>
              <w:adjustRightInd w:val="0"/>
              <w:spacing w:after="0" w:line="240" w:lineRule="auto"/>
              <w:jc w:val="center"/>
              <w:rPr>
                <w:rFonts w:ascii="Arial" w:hAnsi="Arial" w:cs="Arial"/>
                <w:b/>
                <w:bCs/>
                <w:color w:val="000000"/>
                <w:sz w:val="24"/>
                <w:szCs w:val="24"/>
              </w:rPr>
            </w:pPr>
          </w:p>
          <w:p w:rsidR="000F09CD" w:rsidRPr="00EE7DB5" w:rsidRDefault="000F09CD" w:rsidP="00086727">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Источники финансирования дефицита местного бюджета муниципального образования Палочкинское сельское поселение Верхнекетског</w:t>
            </w:r>
            <w:r w:rsidR="00C04407" w:rsidRPr="00EE7DB5">
              <w:rPr>
                <w:rFonts w:ascii="Arial" w:hAnsi="Arial" w:cs="Arial"/>
                <w:b/>
                <w:bCs/>
                <w:color w:val="000000"/>
                <w:sz w:val="24"/>
                <w:szCs w:val="24"/>
              </w:rPr>
              <w:t>о района Томской области на</w:t>
            </w:r>
            <w:r w:rsidR="00342186">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42186">
              <w:rPr>
                <w:rFonts w:ascii="Arial" w:hAnsi="Arial" w:cs="Arial"/>
                <w:b/>
                <w:bCs/>
                <w:color w:val="000000"/>
                <w:sz w:val="24"/>
                <w:szCs w:val="24"/>
              </w:rPr>
              <w:t xml:space="preserve"> и на плановый период 2025</w:t>
            </w:r>
            <w:r w:rsidR="00E82520" w:rsidRPr="00EE7DB5">
              <w:rPr>
                <w:rFonts w:ascii="Arial" w:hAnsi="Arial" w:cs="Arial"/>
                <w:b/>
                <w:bCs/>
                <w:color w:val="000000"/>
                <w:sz w:val="24"/>
                <w:szCs w:val="24"/>
              </w:rPr>
              <w:t xml:space="preserve"> и </w:t>
            </w:r>
            <w:r w:rsidR="00342186">
              <w:rPr>
                <w:rFonts w:ascii="Arial" w:hAnsi="Arial" w:cs="Arial"/>
                <w:b/>
                <w:bCs/>
                <w:color w:val="000000"/>
                <w:sz w:val="24"/>
                <w:szCs w:val="24"/>
              </w:rPr>
              <w:t>2026</w:t>
            </w:r>
            <w:r w:rsidR="00E82520" w:rsidRPr="00EE7DB5">
              <w:rPr>
                <w:rFonts w:ascii="Arial" w:hAnsi="Arial" w:cs="Arial"/>
                <w:b/>
                <w:bCs/>
                <w:color w:val="000000"/>
                <w:sz w:val="24"/>
                <w:szCs w:val="24"/>
              </w:rPr>
              <w:t xml:space="preserve"> годов</w:t>
            </w:r>
          </w:p>
        </w:tc>
      </w:tr>
      <w:tr w:rsidR="000F09CD" w:rsidRPr="00EE7DB5" w:rsidTr="00AF0410">
        <w:trPr>
          <w:gridAfter w:val="3"/>
          <w:wAfter w:w="392" w:type="dxa"/>
          <w:trHeight w:val="262"/>
        </w:trPr>
        <w:tc>
          <w:tcPr>
            <w:tcW w:w="6693" w:type="dxa"/>
            <w:gridSpan w:val="2"/>
            <w:tcBorders>
              <w:bottom w:val="single" w:sz="6" w:space="0" w:color="auto"/>
              <w:right w:val="nil"/>
            </w:tcBorders>
          </w:tcPr>
          <w:p w:rsidR="000F09CD" w:rsidRPr="00EE7DB5" w:rsidRDefault="000F09CD">
            <w:pPr>
              <w:autoSpaceDE w:val="0"/>
              <w:autoSpaceDN w:val="0"/>
              <w:adjustRightInd w:val="0"/>
              <w:spacing w:after="0" w:line="240" w:lineRule="auto"/>
              <w:jc w:val="center"/>
              <w:rPr>
                <w:rFonts w:ascii="Arial" w:hAnsi="Arial" w:cs="Arial"/>
                <w:b/>
                <w:bCs/>
                <w:color w:val="000000"/>
                <w:sz w:val="24"/>
                <w:szCs w:val="24"/>
              </w:rPr>
            </w:pPr>
          </w:p>
        </w:tc>
        <w:tc>
          <w:tcPr>
            <w:tcW w:w="3372" w:type="dxa"/>
            <w:gridSpan w:val="5"/>
            <w:tcBorders>
              <w:left w:val="nil"/>
              <w:bottom w:val="single" w:sz="6" w:space="0" w:color="auto"/>
            </w:tcBorders>
          </w:tcPr>
          <w:p w:rsidR="000F09CD" w:rsidRPr="00EE7DB5" w:rsidRDefault="006E1CE8" w:rsidP="006E1CE8">
            <w:pPr>
              <w:autoSpaceDE w:val="0"/>
              <w:autoSpaceDN w:val="0"/>
              <w:adjustRightInd w:val="0"/>
              <w:spacing w:after="0" w:line="240" w:lineRule="auto"/>
              <w:jc w:val="right"/>
              <w:rPr>
                <w:rFonts w:ascii="Arial" w:hAnsi="Arial" w:cs="Arial"/>
                <w:b/>
                <w:bCs/>
                <w:color w:val="000000"/>
                <w:sz w:val="24"/>
                <w:szCs w:val="24"/>
              </w:rPr>
            </w:pPr>
            <w:r w:rsidRPr="00EE7DB5">
              <w:rPr>
                <w:rFonts w:ascii="Arial" w:hAnsi="Arial" w:cs="Arial"/>
                <w:color w:val="000000"/>
                <w:sz w:val="24"/>
                <w:szCs w:val="24"/>
              </w:rPr>
              <w:t>тыс.руб.</w:t>
            </w:r>
          </w:p>
        </w:tc>
      </w:tr>
      <w:tr w:rsidR="00E82520" w:rsidRPr="00685EEF" w:rsidTr="00AF0410">
        <w:trPr>
          <w:gridAfter w:val="3"/>
          <w:wAfter w:w="392" w:type="dxa"/>
          <w:trHeight w:val="31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color w:val="000000"/>
                <w:sz w:val="20"/>
                <w:szCs w:val="20"/>
              </w:rPr>
            </w:pPr>
            <w:r w:rsidRPr="00685EEF">
              <w:rPr>
                <w:rFonts w:ascii="Arial" w:hAnsi="Arial" w:cs="Arial"/>
                <w:color w:val="000000"/>
                <w:sz w:val="20"/>
                <w:szCs w:val="20"/>
              </w:rPr>
              <w:t>Наименование</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100458" w:rsidRPr="00685EEF">
              <w:rPr>
                <w:rFonts w:ascii="Arial" w:eastAsia="Times New Roman" w:hAnsi="Arial" w:cs="Arial"/>
                <w:sz w:val="20"/>
                <w:szCs w:val="20"/>
              </w:rPr>
              <w:t>202</w:t>
            </w:r>
            <w:r w:rsidR="00342186">
              <w:rPr>
                <w:rFonts w:ascii="Arial" w:eastAsia="Times New Roman" w:hAnsi="Arial" w:cs="Arial"/>
                <w:sz w:val="20"/>
                <w:szCs w:val="20"/>
              </w:rPr>
              <w:t xml:space="preserve">5 </w:t>
            </w:r>
            <w:r w:rsidRPr="00685EEF">
              <w:rPr>
                <w:rFonts w:ascii="Arial" w:eastAsia="Times New Roman" w:hAnsi="Arial" w:cs="Arial"/>
                <w:sz w:val="20"/>
                <w:szCs w:val="20"/>
              </w:rPr>
              <w:t>год</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342186">
            <w:pPr>
              <w:autoSpaceDE w:val="0"/>
              <w:autoSpaceDN w:val="0"/>
              <w:adjustRightInd w:val="0"/>
              <w:spacing w:after="0" w:line="240" w:lineRule="auto"/>
              <w:jc w:val="center"/>
              <w:rPr>
                <w:rFonts w:ascii="Arial" w:hAnsi="Arial" w:cs="Arial"/>
                <w:color w:val="000000"/>
                <w:sz w:val="20"/>
                <w:szCs w:val="20"/>
              </w:rPr>
            </w:pPr>
            <w:r w:rsidRPr="00685EEF">
              <w:rPr>
                <w:rFonts w:ascii="Arial" w:eastAsia="Times New Roman" w:hAnsi="Arial" w:cs="Arial"/>
                <w:sz w:val="20"/>
                <w:szCs w:val="20"/>
              </w:rPr>
              <w:t xml:space="preserve">Сумма на </w:t>
            </w:r>
            <w:r w:rsidR="00342186">
              <w:rPr>
                <w:rFonts w:ascii="Arial" w:eastAsia="Times New Roman" w:hAnsi="Arial" w:cs="Arial"/>
                <w:sz w:val="20"/>
                <w:szCs w:val="20"/>
              </w:rPr>
              <w:t>2026 г</w:t>
            </w:r>
            <w:r w:rsidRPr="00685EEF">
              <w:rPr>
                <w:rFonts w:ascii="Arial" w:eastAsia="Times New Roman" w:hAnsi="Arial" w:cs="Arial"/>
                <w:sz w:val="20"/>
                <w:szCs w:val="20"/>
              </w:rPr>
              <w:t>од</w:t>
            </w:r>
          </w:p>
        </w:tc>
      </w:tr>
      <w:tr w:rsidR="00E82520" w:rsidRPr="00685EEF" w:rsidTr="00AF0410">
        <w:trPr>
          <w:gridAfter w:val="3"/>
          <w:wAfter w:w="392" w:type="dxa"/>
          <w:trHeight w:val="86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color w:val="000000"/>
                <w:sz w:val="20"/>
                <w:szCs w:val="20"/>
              </w:rPr>
            </w:pPr>
            <w:r w:rsidRPr="00685EEF">
              <w:rPr>
                <w:rFonts w:ascii="Arial" w:hAnsi="Arial" w:cs="Arial"/>
                <w:color w:val="000000"/>
                <w:sz w:val="20"/>
                <w:szCs w:val="20"/>
              </w:rPr>
              <w:t>1.Изменение прочих остатков средств местного бюджета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начало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Остатки на конец года</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850"/>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 xml:space="preserve">2.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кредитных организаций в валюте Российской Федерации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338"/>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Получение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i/>
                <w:iCs/>
                <w:color w:val="000000"/>
                <w:sz w:val="20"/>
                <w:szCs w:val="20"/>
              </w:rPr>
            </w:pPr>
            <w:r w:rsidRPr="00685EEF">
              <w:rPr>
                <w:rFonts w:ascii="Arial" w:hAnsi="Arial" w:cs="Arial"/>
                <w:i/>
                <w:iCs/>
                <w:color w:val="000000"/>
                <w:sz w:val="20"/>
                <w:szCs w:val="20"/>
              </w:rPr>
              <w:t>Погашение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1373"/>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rsidP="00EF4E6E">
            <w:pPr>
              <w:autoSpaceDE w:val="0"/>
              <w:autoSpaceDN w:val="0"/>
              <w:adjustRightInd w:val="0"/>
              <w:spacing w:after="0" w:line="240" w:lineRule="auto"/>
              <w:jc w:val="both"/>
              <w:rPr>
                <w:rFonts w:ascii="Arial" w:hAnsi="Arial" w:cs="Arial"/>
                <w:color w:val="000000"/>
                <w:sz w:val="20"/>
                <w:szCs w:val="20"/>
              </w:rPr>
            </w:pPr>
            <w:r w:rsidRPr="00685EEF">
              <w:rPr>
                <w:rFonts w:ascii="Arial" w:hAnsi="Arial" w:cs="Arial"/>
                <w:color w:val="000000"/>
                <w:sz w:val="20"/>
                <w:szCs w:val="20"/>
              </w:rPr>
              <w:t>3.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 предоставленными местному бюджету областным бюджетом Томской области</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color w:val="000000"/>
                <w:sz w:val="20"/>
                <w:szCs w:val="20"/>
              </w:rPr>
            </w:pPr>
            <w:r w:rsidRPr="00685EEF">
              <w:rPr>
                <w:rFonts w:ascii="Arial" w:hAnsi="Arial" w:cs="Arial"/>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Получение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274"/>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rPr>
                <w:rFonts w:ascii="Arial" w:hAnsi="Arial" w:cs="Arial"/>
                <w:i/>
                <w:iCs/>
                <w:color w:val="000000"/>
                <w:sz w:val="20"/>
                <w:szCs w:val="20"/>
              </w:rPr>
            </w:pPr>
            <w:r w:rsidRPr="00685EEF">
              <w:rPr>
                <w:rFonts w:ascii="Arial" w:hAnsi="Arial" w:cs="Arial"/>
                <w:i/>
                <w:iCs/>
                <w:color w:val="000000"/>
                <w:sz w:val="20"/>
                <w:szCs w:val="20"/>
              </w:rPr>
              <w:t>Погашение бюджетных кредитов</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right"/>
              <w:rPr>
                <w:rFonts w:ascii="Arial" w:hAnsi="Arial" w:cs="Arial"/>
                <w:i/>
                <w:iCs/>
                <w:color w:val="000000"/>
                <w:sz w:val="20"/>
                <w:szCs w:val="20"/>
              </w:rPr>
            </w:pPr>
            <w:r w:rsidRPr="00685EEF">
              <w:rPr>
                <w:rFonts w:ascii="Arial" w:hAnsi="Arial" w:cs="Arial"/>
                <w:i/>
                <w:iCs/>
                <w:color w:val="000000"/>
                <w:sz w:val="20"/>
                <w:szCs w:val="20"/>
              </w:rPr>
              <w:t>0,0</w:t>
            </w:r>
          </w:p>
        </w:tc>
      </w:tr>
      <w:tr w:rsidR="00E82520" w:rsidRPr="00685EEF" w:rsidTr="00AF0410">
        <w:trPr>
          <w:gridAfter w:val="3"/>
          <w:wAfter w:w="392" w:type="dxa"/>
          <w:trHeight w:val="365"/>
        </w:trPr>
        <w:tc>
          <w:tcPr>
            <w:tcW w:w="6693" w:type="dxa"/>
            <w:gridSpan w:val="2"/>
            <w:tcBorders>
              <w:top w:val="single" w:sz="6" w:space="0" w:color="auto"/>
              <w:left w:val="single" w:sz="6" w:space="0" w:color="auto"/>
              <w:bottom w:val="single" w:sz="6" w:space="0" w:color="auto"/>
              <w:right w:val="single" w:sz="6" w:space="0" w:color="auto"/>
            </w:tcBorders>
          </w:tcPr>
          <w:p w:rsidR="00E82520" w:rsidRPr="00685EEF" w:rsidRDefault="00E82520">
            <w:pPr>
              <w:autoSpaceDE w:val="0"/>
              <w:autoSpaceDN w:val="0"/>
              <w:adjustRightInd w:val="0"/>
              <w:spacing w:after="0" w:line="240" w:lineRule="auto"/>
              <w:jc w:val="center"/>
              <w:rPr>
                <w:rFonts w:ascii="Arial" w:hAnsi="Arial" w:cs="Arial"/>
                <w:b/>
                <w:bCs/>
                <w:color w:val="000000"/>
                <w:sz w:val="20"/>
                <w:szCs w:val="20"/>
              </w:rPr>
            </w:pPr>
            <w:r w:rsidRPr="00685EEF">
              <w:rPr>
                <w:rFonts w:ascii="Arial" w:hAnsi="Arial" w:cs="Arial"/>
                <w:b/>
                <w:bCs/>
                <w:color w:val="000000"/>
                <w:sz w:val="20"/>
                <w:szCs w:val="20"/>
              </w:rPr>
              <w:t xml:space="preserve">Итого </w:t>
            </w:r>
          </w:p>
        </w:tc>
        <w:tc>
          <w:tcPr>
            <w:tcW w:w="1245" w:type="dxa"/>
            <w:gridSpan w:val="2"/>
            <w:tcBorders>
              <w:top w:val="single" w:sz="6" w:space="0" w:color="auto"/>
              <w:left w:val="single" w:sz="6"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1134" w:type="dxa"/>
            <w:tcBorders>
              <w:top w:val="single" w:sz="6" w:space="0" w:color="auto"/>
              <w:left w:val="single" w:sz="4" w:space="0" w:color="auto"/>
              <w:bottom w:val="single" w:sz="6" w:space="0" w:color="auto"/>
              <w:right w:val="single" w:sz="4"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c>
          <w:tcPr>
            <w:tcW w:w="993" w:type="dxa"/>
            <w:gridSpan w:val="2"/>
            <w:tcBorders>
              <w:top w:val="single" w:sz="6" w:space="0" w:color="auto"/>
              <w:left w:val="single" w:sz="4" w:space="0" w:color="auto"/>
              <w:bottom w:val="single" w:sz="6" w:space="0" w:color="auto"/>
              <w:right w:val="single" w:sz="6" w:space="0" w:color="auto"/>
            </w:tcBorders>
          </w:tcPr>
          <w:p w:rsidR="00E82520" w:rsidRPr="00685EEF" w:rsidRDefault="00E82520" w:rsidP="00E82520">
            <w:pPr>
              <w:autoSpaceDE w:val="0"/>
              <w:autoSpaceDN w:val="0"/>
              <w:adjustRightInd w:val="0"/>
              <w:spacing w:after="0" w:line="240" w:lineRule="auto"/>
              <w:jc w:val="right"/>
              <w:rPr>
                <w:rFonts w:ascii="Arial" w:hAnsi="Arial" w:cs="Arial"/>
                <w:b/>
                <w:bCs/>
                <w:color w:val="000000"/>
                <w:sz w:val="20"/>
                <w:szCs w:val="20"/>
              </w:rPr>
            </w:pPr>
            <w:r w:rsidRPr="00685EEF">
              <w:rPr>
                <w:rFonts w:ascii="Arial" w:hAnsi="Arial" w:cs="Arial"/>
                <w:b/>
                <w:bCs/>
                <w:color w:val="000000"/>
                <w:sz w:val="20"/>
                <w:szCs w:val="20"/>
              </w:rPr>
              <w:t>0,0</w:t>
            </w:r>
          </w:p>
        </w:tc>
      </w:tr>
    </w:tbl>
    <w:p w:rsidR="00BD0FC5" w:rsidRPr="00EE7DB5" w:rsidRDefault="00BD0FC5" w:rsidP="00345F0A">
      <w:pPr>
        <w:tabs>
          <w:tab w:val="left" w:pos="1908"/>
          <w:tab w:val="left" w:pos="7932"/>
        </w:tabs>
        <w:spacing w:after="0"/>
        <w:rPr>
          <w:rFonts w:ascii="Arial" w:hAnsi="Arial" w:cs="Arial"/>
          <w:sz w:val="24"/>
          <w:szCs w:val="24"/>
        </w:rPr>
      </w:pPr>
    </w:p>
    <w:p w:rsidR="004D4757" w:rsidRPr="00EE7DB5" w:rsidRDefault="004D4757"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1C4E60" w:rsidRPr="00EE7DB5" w:rsidRDefault="001C4E60" w:rsidP="00345F0A">
      <w:pPr>
        <w:tabs>
          <w:tab w:val="left" w:pos="1908"/>
          <w:tab w:val="left" w:pos="7932"/>
        </w:tabs>
        <w:spacing w:after="0"/>
        <w:rPr>
          <w:rFonts w:ascii="Arial" w:hAnsi="Arial" w:cs="Arial"/>
          <w:sz w:val="24"/>
          <w:szCs w:val="24"/>
        </w:rPr>
      </w:pPr>
    </w:p>
    <w:p w:rsidR="00C04407" w:rsidRPr="00EE7DB5" w:rsidRDefault="00C04407" w:rsidP="00345F0A">
      <w:pPr>
        <w:tabs>
          <w:tab w:val="left" w:pos="1908"/>
          <w:tab w:val="left" w:pos="7932"/>
        </w:tabs>
        <w:spacing w:after="0"/>
        <w:rPr>
          <w:rFonts w:ascii="Arial" w:hAnsi="Arial" w:cs="Arial"/>
          <w:sz w:val="24"/>
          <w:szCs w:val="24"/>
        </w:rPr>
      </w:pPr>
    </w:p>
    <w:p w:rsidR="00C04407" w:rsidRDefault="00C04407"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685EEF" w:rsidRDefault="00685EEF" w:rsidP="00345F0A">
      <w:pPr>
        <w:tabs>
          <w:tab w:val="left" w:pos="1908"/>
          <w:tab w:val="left" w:pos="7932"/>
        </w:tabs>
        <w:spacing w:after="0"/>
        <w:rPr>
          <w:rFonts w:ascii="Arial" w:hAnsi="Arial" w:cs="Arial"/>
          <w:sz w:val="24"/>
          <w:szCs w:val="24"/>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Default="00750356" w:rsidP="00750356">
      <w:pPr>
        <w:pStyle w:val="a5"/>
        <w:ind w:left="5670" w:right="-45"/>
        <w:jc w:val="both"/>
        <w:rPr>
          <w:rFonts w:ascii="Arial" w:hAnsi="Arial" w:cs="Arial"/>
          <w:b w:val="0"/>
          <w:bCs/>
          <w:sz w:val="24"/>
          <w:szCs w:val="24"/>
          <w:highlight w:val="yellow"/>
        </w:rPr>
      </w:pP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lastRenderedPageBreak/>
        <w:t>Приложение 4</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bCs/>
          <w:sz w:val="24"/>
          <w:szCs w:val="24"/>
        </w:rPr>
        <w:t>Утверждено</w:t>
      </w:r>
    </w:p>
    <w:p w:rsidR="00750356" w:rsidRPr="00750356" w:rsidRDefault="00750356" w:rsidP="00750356">
      <w:pPr>
        <w:pStyle w:val="a5"/>
        <w:ind w:left="5670"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750356" w:rsidRPr="00EE7DB5" w:rsidRDefault="00342186" w:rsidP="00750356">
      <w:pPr>
        <w:pStyle w:val="a5"/>
        <w:ind w:left="5670" w:right="-45"/>
        <w:jc w:val="both"/>
        <w:rPr>
          <w:rFonts w:ascii="Arial" w:hAnsi="Arial" w:cs="Arial"/>
          <w:b w:val="0"/>
          <w:bCs/>
          <w:sz w:val="24"/>
          <w:szCs w:val="24"/>
        </w:rPr>
      </w:pPr>
      <w:r>
        <w:rPr>
          <w:rFonts w:ascii="Arial" w:hAnsi="Arial" w:cs="Arial"/>
          <w:b w:val="0"/>
          <w:bCs/>
          <w:sz w:val="24"/>
          <w:szCs w:val="24"/>
        </w:rPr>
        <w:t>от __ декабря 2023</w:t>
      </w:r>
      <w:r w:rsidR="00750356" w:rsidRPr="00750356">
        <w:rPr>
          <w:rFonts w:ascii="Arial" w:hAnsi="Arial" w:cs="Arial"/>
          <w:b w:val="0"/>
          <w:bCs/>
          <w:sz w:val="24"/>
          <w:szCs w:val="24"/>
        </w:rPr>
        <w:t xml:space="preserve"> года №_____</w:t>
      </w:r>
    </w:p>
    <w:p w:rsidR="00750356" w:rsidRPr="00EE7DB5" w:rsidRDefault="00750356" w:rsidP="00750356">
      <w:pPr>
        <w:tabs>
          <w:tab w:val="left" w:pos="1908"/>
          <w:tab w:val="left" w:pos="7932"/>
        </w:tabs>
        <w:spacing w:after="0"/>
        <w:rPr>
          <w:rFonts w:ascii="Arial" w:hAnsi="Arial" w:cs="Arial"/>
          <w:sz w:val="24"/>
          <w:szCs w:val="24"/>
        </w:rPr>
      </w:pPr>
    </w:p>
    <w:tbl>
      <w:tblPr>
        <w:tblW w:w="10505" w:type="dxa"/>
        <w:tblInd w:w="93" w:type="dxa"/>
        <w:tblLayout w:type="fixed"/>
        <w:tblLook w:val="04A0" w:firstRow="1" w:lastRow="0" w:firstColumn="1" w:lastColumn="0" w:noHBand="0" w:noVBand="1"/>
      </w:tblPr>
      <w:tblGrid>
        <w:gridCol w:w="2034"/>
        <w:gridCol w:w="5069"/>
        <w:gridCol w:w="1026"/>
        <w:gridCol w:w="850"/>
        <w:gridCol w:w="993"/>
        <w:gridCol w:w="533"/>
      </w:tblGrid>
      <w:tr w:rsidR="00750356" w:rsidRPr="00EE7DB5" w:rsidTr="00064E37">
        <w:trPr>
          <w:trHeight w:val="1410"/>
        </w:trPr>
        <w:tc>
          <w:tcPr>
            <w:tcW w:w="10505" w:type="dxa"/>
            <w:gridSpan w:val="6"/>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bookmarkStart w:id="2" w:name="_Hlk119255825"/>
            <w:r w:rsidRPr="00EE7DB5">
              <w:rPr>
                <w:rFonts w:ascii="Arial" w:eastAsia="Times New Roman" w:hAnsi="Arial" w:cs="Arial"/>
                <w:b/>
                <w:bCs/>
                <w:sz w:val="24"/>
                <w:szCs w:val="24"/>
              </w:rPr>
              <w:t>Распределение доходов местного бюджета муниципального образования Палочкинское сельское поселение Верхнекетског</w:t>
            </w:r>
            <w:r w:rsidR="00342186">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342186">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r w:rsidRPr="00EE7DB5">
              <w:rPr>
                <w:rFonts w:ascii="Arial" w:eastAsia="Times New Roman" w:hAnsi="Arial" w:cs="Arial"/>
                <w:b/>
                <w:bCs/>
                <w:sz w:val="24"/>
                <w:szCs w:val="24"/>
              </w:rPr>
              <w:t xml:space="preserve"> по видам доходов бюджетной классификации Российской Федерации</w:t>
            </w:r>
            <w:bookmarkEnd w:id="2"/>
          </w:p>
        </w:tc>
      </w:tr>
      <w:tr w:rsidR="00750356" w:rsidRPr="00EE7DB5" w:rsidTr="00064E37">
        <w:trPr>
          <w:trHeight w:val="225"/>
        </w:trPr>
        <w:tc>
          <w:tcPr>
            <w:tcW w:w="2034"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5069" w:type="dxa"/>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c>
          <w:tcPr>
            <w:tcW w:w="3402" w:type="dxa"/>
            <w:gridSpan w:val="4"/>
            <w:tcBorders>
              <w:top w:val="nil"/>
              <w:left w:val="nil"/>
              <w:bottom w:val="nil"/>
              <w:right w:val="nil"/>
            </w:tcBorders>
            <w:shd w:val="clear" w:color="auto" w:fill="auto"/>
            <w:vAlign w:val="bottom"/>
            <w:hideMark/>
          </w:tcPr>
          <w:p w:rsidR="00750356" w:rsidRPr="00EE7DB5" w:rsidRDefault="00750356" w:rsidP="00064E37">
            <w:pPr>
              <w:spacing w:after="0" w:line="240" w:lineRule="auto"/>
              <w:jc w:val="center"/>
              <w:rPr>
                <w:rFonts w:ascii="Arial" w:eastAsia="Times New Roman" w:hAnsi="Arial" w:cs="Arial"/>
                <w:b/>
                <w:bCs/>
                <w:sz w:val="24"/>
                <w:szCs w:val="24"/>
              </w:rPr>
            </w:pPr>
          </w:p>
        </w:tc>
      </w:tr>
      <w:tr w:rsidR="00750356" w:rsidRPr="00EE7DB5" w:rsidTr="00064E37">
        <w:trPr>
          <w:trHeight w:val="210"/>
        </w:trPr>
        <w:tc>
          <w:tcPr>
            <w:tcW w:w="2034"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5069" w:type="dxa"/>
            <w:tcBorders>
              <w:top w:val="nil"/>
              <w:left w:val="nil"/>
              <w:bottom w:val="nil"/>
              <w:right w:val="nil"/>
            </w:tcBorders>
            <w:shd w:val="clear" w:color="auto" w:fill="auto"/>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p>
        </w:tc>
        <w:tc>
          <w:tcPr>
            <w:tcW w:w="3402" w:type="dxa"/>
            <w:gridSpan w:val="4"/>
            <w:tcBorders>
              <w:top w:val="nil"/>
              <w:left w:val="nil"/>
              <w:bottom w:val="nil"/>
              <w:right w:val="nil"/>
            </w:tcBorders>
            <w:shd w:val="clear" w:color="auto" w:fill="auto"/>
            <w:vAlign w:val="bottom"/>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sz w:val="20"/>
                <w:szCs w:val="20"/>
              </w:rPr>
              <w:t>тыс.руб.</w:t>
            </w:r>
          </w:p>
        </w:tc>
      </w:tr>
      <w:tr w:rsidR="00750356" w:rsidRPr="00EE7DB5" w:rsidTr="00064E37">
        <w:trPr>
          <w:gridAfter w:val="1"/>
          <w:wAfter w:w="533" w:type="dxa"/>
          <w:trHeight w:val="735"/>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Код бюджетной классификации Российской Федерации</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Наименование доходов</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1026"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2024 </w:t>
            </w:r>
            <w:r w:rsidR="00750356"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Сумма на 202</w:t>
            </w:r>
            <w:r w:rsidR="00342186">
              <w:rPr>
                <w:rFonts w:ascii="Arial" w:eastAsia="Times New Roman" w:hAnsi="Arial" w:cs="Arial"/>
                <w:sz w:val="20"/>
                <w:szCs w:val="20"/>
              </w:rPr>
              <w:t xml:space="preserve">5 </w:t>
            </w:r>
            <w:r w:rsidRPr="00260619">
              <w:rPr>
                <w:rFonts w:ascii="Arial" w:eastAsia="Times New Roman" w:hAnsi="Arial" w:cs="Arial"/>
                <w:sz w:val="20"/>
                <w:szCs w:val="20"/>
              </w:rPr>
              <w:t>год</w:t>
            </w:r>
          </w:p>
          <w:p w:rsidR="00750356" w:rsidRPr="00260619" w:rsidRDefault="00750356" w:rsidP="00064E37">
            <w:pPr>
              <w:spacing w:after="0" w:line="240" w:lineRule="auto"/>
              <w:jc w:val="center"/>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tcPr>
          <w:p w:rsidR="00750356" w:rsidRPr="00260619" w:rsidRDefault="00750356" w:rsidP="00064E37">
            <w:pPr>
              <w:spacing w:after="0" w:line="240" w:lineRule="auto"/>
              <w:jc w:val="center"/>
              <w:rPr>
                <w:rFonts w:ascii="Arial" w:eastAsia="Times New Roman" w:hAnsi="Arial" w:cs="Arial"/>
                <w:sz w:val="20"/>
                <w:szCs w:val="20"/>
              </w:rPr>
            </w:pPr>
          </w:p>
          <w:p w:rsidR="00750356" w:rsidRPr="00260619" w:rsidRDefault="00342186" w:rsidP="00064E37">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Сумма на 2026 </w:t>
            </w:r>
            <w:r w:rsidR="00750356" w:rsidRPr="00260619">
              <w:rPr>
                <w:rFonts w:ascii="Arial" w:eastAsia="Times New Roman" w:hAnsi="Arial" w:cs="Arial"/>
                <w:sz w:val="20"/>
                <w:szCs w:val="20"/>
              </w:rPr>
              <w:t>год</w:t>
            </w:r>
          </w:p>
          <w:p w:rsidR="00750356" w:rsidRPr="00260619" w:rsidRDefault="00750356" w:rsidP="00064E37">
            <w:pPr>
              <w:spacing w:after="0" w:line="240" w:lineRule="auto"/>
              <w:rPr>
                <w:rFonts w:ascii="Arial" w:eastAsia="Times New Roman" w:hAnsi="Arial" w:cs="Arial"/>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ДОХОДЫ </w:t>
            </w:r>
          </w:p>
        </w:tc>
        <w:tc>
          <w:tcPr>
            <w:tcW w:w="1026"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c>
          <w:tcPr>
            <w:tcW w:w="993" w:type="dxa"/>
            <w:tcBorders>
              <w:top w:val="nil"/>
              <w:left w:val="nil"/>
              <w:bottom w:val="single" w:sz="4" w:space="0" w:color="auto"/>
              <w:right w:val="single" w:sz="4" w:space="0" w:color="auto"/>
            </w:tcBorders>
          </w:tcPr>
          <w:p w:rsidR="00750356" w:rsidRPr="00260619" w:rsidRDefault="00750356" w:rsidP="00064E37">
            <w:pPr>
              <w:spacing w:after="0" w:line="240" w:lineRule="auto"/>
              <w:jc w:val="right"/>
              <w:rPr>
                <w:rFonts w:ascii="Arial" w:eastAsia="Times New Roman" w:hAnsi="Arial" w:cs="Arial"/>
                <w:b/>
                <w:bCs/>
                <w:sz w:val="20"/>
                <w:szCs w:val="20"/>
              </w:rPr>
            </w:pP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ПРИБЫЛЬ, ДОХОДЫ</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147,0</w:t>
            </w:r>
          </w:p>
        </w:tc>
        <w:tc>
          <w:tcPr>
            <w:tcW w:w="850" w:type="dxa"/>
            <w:tcBorders>
              <w:top w:val="nil"/>
              <w:left w:val="nil"/>
              <w:bottom w:val="single" w:sz="4" w:space="0" w:color="auto"/>
              <w:right w:val="single" w:sz="4" w:space="0" w:color="auto"/>
            </w:tcBorders>
            <w:vAlign w:val="bottom"/>
          </w:tcPr>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154,5</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162,6</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1 01 02000 01 0000 110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доходы физических лиц</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147,0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154,5</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162,6</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в том числе:</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i/>
                <w:iCs/>
                <w:sz w:val="20"/>
                <w:szCs w:val="20"/>
              </w:rPr>
            </w:pPr>
            <w:r w:rsidRPr="00260619">
              <w:rPr>
                <w:rFonts w:ascii="Arial" w:eastAsia="Times New Roman" w:hAnsi="Arial" w:cs="Arial"/>
                <w:i/>
                <w:i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i/>
                <w:iCs/>
                <w:sz w:val="20"/>
                <w:szCs w:val="20"/>
              </w:rPr>
            </w:pPr>
            <w:r w:rsidRPr="00260619">
              <w:rPr>
                <w:rFonts w:ascii="Arial" w:eastAsia="Times New Roman" w:hAnsi="Arial" w:cs="Arial"/>
                <w:i/>
                <w:iCs/>
                <w:sz w:val="20"/>
                <w:szCs w:val="20"/>
              </w:rPr>
              <w:t>по дополнительному нормативу отчислений взамен части дотации на выравнивание бюджетной обеспеченности (55,81%)</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i/>
                <w:iCs/>
                <w:sz w:val="20"/>
                <w:szCs w:val="20"/>
              </w:rPr>
            </w:pPr>
          </w:p>
          <w:p w:rsidR="00750356" w:rsidRPr="00260619" w:rsidRDefault="00750356" w:rsidP="00064E37">
            <w:pPr>
              <w:spacing w:after="0" w:line="240" w:lineRule="auto"/>
              <w:jc w:val="right"/>
              <w:rPr>
                <w:rFonts w:ascii="Arial" w:eastAsia="Times New Roman" w:hAnsi="Arial" w:cs="Arial"/>
                <w:i/>
                <w:iCs/>
                <w:sz w:val="20"/>
                <w:szCs w:val="20"/>
              </w:rPr>
            </w:pPr>
            <w:r w:rsidRPr="00260619">
              <w:rPr>
                <w:rFonts w:ascii="Arial" w:eastAsia="Times New Roman" w:hAnsi="Arial" w:cs="Arial"/>
                <w:i/>
                <w:iCs/>
                <w:sz w:val="20"/>
                <w:szCs w:val="20"/>
              </w:rPr>
              <w:t>0,0</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1 03 00000 00 0000 000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ТОВАРЫ (РАБОТЫ УСЛУГИ), РЕАЛИЗУЕМЫЕ НА ТЕРРИТОРИИ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342186"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1 03 02000 01 0000 110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 xml:space="preserve">Акцизы по подакцизным товарам (продукции), производимым на территории Российской Федерации </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342186"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1 05 00000 00 0000 000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совокупный доход</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1 05 03010 01 1000 110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Единый сельскохозяйственный налог</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1 06 00000 00 0000 000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НАЛОГИ НА ИМУЩЕСТВО</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14,8</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16,8</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17,3</w:t>
            </w:r>
          </w:p>
        </w:tc>
      </w:tr>
      <w:tr w:rsidR="00750356" w:rsidRPr="00EE7DB5" w:rsidTr="00064E37">
        <w:trPr>
          <w:gridAfter w:val="1"/>
          <w:wAfter w:w="533" w:type="dxa"/>
          <w:trHeight w:val="276"/>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1 06 01030 10 0000 110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Налог на имущество физических лиц, взимаемый по ставкам, применяемым к объектам налогооблажения, расположенным в границах сельских поселений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4,7</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6,5</w:t>
            </w:r>
          </w:p>
        </w:tc>
      </w:tr>
      <w:tr w:rsidR="00750356" w:rsidRPr="00EE7DB5" w:rsidTr="00064E37">
        <w:trPr>
          <w:gridAfter w:val="1"/>
          <w:wAfter w:w="533" w:type="dxa"/>
          <w:trHeight w:val="276"/>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1 06 06033 10 0000 110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0,6</w:t>
            </w:r>
          </w:p>
        </w:tc>
      </w:tr>
      <w:tr w:rsidR="00750356" w:rsidRPr="00EE7DB5" w:rsidTr="00064E37">
        <w:trPr>
          <w:gridAfter w:val="1"/>
          <w:wAfter w:w="533" w:type="dxa"/>
          <w:trHeight w:val="51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1 06 06043 10 0000 110</w:t>
            </w:r>
          </w:p>
        </w:tc>
        <w:tc>
          <w:tcPr>
            <w:tcW w:w="5069" w:type="dxa"/>
            <w:tcBorders>
              <w:top w:val="single" w:sz="4" w:space="0" w:color="auto"/>
              <w:left w:val="nil"/>
              <w:bottom w:val="single" w:sz="4" w:space="0" w:color="auto"/>
              <w:right w:val="single" w:sz="4" w:space="0" w:color="auto"/>
            </w:tcBorders>
            <w:shd w:val="clear" w:color="auto" w:fill="auto"/>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9,5</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10,8</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1 08 00000 00 0000 000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ГОСУДАРСТВЕННАЯ ПОШЛИНА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3,1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3,2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3,3</w:t>
            </w:r>
          </w:p>
        </w:tc>
      </w:tr>
      <w:tr w:rsidR="00750356" w:rsidRPr="00EE7DB5" w:rsidTr="00064E37">
        <w:trPr>
          <w:gridAfter w:val="1"/>
          <w:wAfter w:w="533" w:type="dxa"/>
          <w:trHeight w:val="102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lastRenderedPageBreak/>
              <w:t>1 08 04020 01 0000 110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3,1</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3,2</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r w:rsidRPr="00260619">
              <w:rPr>
                <w:rFonts w:ascii="Arial" w:eastAsia="Times New Roman" w:hAnsi="Arial" w:cs="Arial"/>
                <w:sz w:val="20"/>
                <w:szCs w:val="20"/>
              </w:rPr>
              <w:t>3,4</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1 11 00000 00 0000 000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ДОХОДЫ ОТ ИСПОЛЬЗОВАНИЯ ИМУЩЕСТВА, НАХОДЯЩЕГОСЯ В ГОСУДАРСТВЕННОЙ И МУНИЦИПАЛЬНОЙ СОБСТВЕННОСТИ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33,6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33,6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33,6</w:t>
            </w:r>
          </w:p>
        </w:tc>
      </w:tr>
      <w:tr w:rsidR="00750356" w:rsidRPr="00EE7DB5" w:rsidTr="00064E37">
        <w:trPr>
          <w:gridAfter w:val="1"/>
          <w:wAfter w:w="533" w:type="dxa"/>
          <w:trHeight w:val="1020"/>
        </w:trPr>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1 11 05035 10 0000 120</w:t>
            </w:r>
          </w:p>
        </w:tc>
        <w:tc>
          <w:tcPr>
            <w:tcW w:w="5069" w:type="dxa"/>
            <w:tcBorders>
              <w:top w:val="single" w:sz="4" w:space="0" w:color="auto"/>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26" w:type="dxa"/>
            <w:tcBorders>
              <w:top w:val="single" w:sz="4" w:space="0" w:color="auto"/>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16,0</w:t>
            </w:r>
          </w:p>
        </w:tc>
        <w:tc>
          <w:tcPr>
            <w:tcW w:w="850"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16,0</w:t>
            </w:r>
          </w:p>
        </w:tc>
        <w:tc>
          <w:tcPr>
            <w:tcW w:w="993" w:type="dxa"/>
            <w:tcBorders>
              <w:top w:val="single" w:sz="4" w:space="0" w:color="auto"/>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16,0</w:t>
            </w:r>
          </w:p>
        </w:tc>
      </w:tr>
      <w:tr w:rsidR="00750356" w:rsidRPr="00EE7DB5" w:rsidTr="00064E37">
        <w:trPr>
          <w:gridAfter w:val="1"/>
          <w:wAfter w:w="533" w:type="dxa"/>
          <w:trHeight w:val="112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sz w:val="20"/>
                <w:szCs w:val="20"/>
              </w:rPr>
            </w:pPr>
            <w:r w:rsidRPr="00260619">
              <w:rPr>
                <w:rFonts w:ascii="Arial" w:eastAsia="Times New Roman" w:hAnsi="Arial" w:cs="Arial"/>
                <w:sz w:val="20"/>
                <w:szCs w:val="20"/>
              </w:rPr>
              <w:t>1 11 09045 10 0000 120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sz w:val="20"/>
                <w:szCs w:val="20"/>
              </w:rPr>
            </w:pPr>
            <w:r w:rsidRPr="00260619">
              <w:rPr>
                <w:rFonts w:ascii="Arial" w:eastAsia="Times New Roman" w:hAnsi="Arial" w:cs="Arial"/>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750356" w:rsidP="00064E37">
            <w:pPr>
              <w:spacing w:after="0" w:line="240" w:lineRule="auto"/>
              <w:jc w:val="right"/>
              <w:rPr>
                <w:rFonts w:ascii="Arial" w:eastAsia="Times New Roman" w:hAnsi="Arial" w:cs="Arial"/>
                <w:sz w:val="20"/>
                <w:szCs w:val="20"/>
              </w:rPr>
            </w:pPr>
          </w:p>
          <w:p w:rsidR="00750356" w:rsidRPr="00260619" w:rsidRDefault="009816F8" w:rsidP="00064E37">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Штрафы, санкции, возмещение ущерба</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r w:rsidRPr="00260619">
              <w:rPr>
                <w:rFonts w:ascii="Arial" w:eastAsia="Times New Roman" w:hAnsi="Arial" w:cs="Arial"/>
                <w:b/>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tcPr>
          <w:p w:rsidR="00750356" w:rsidRPr="00260619" w:rsidRDefault="00750356" w:rsidP="00064E37">
            <w:pPr>
              <w:spacing w:after="0" w:line="240" w:lineRule="auto"/>
              <w:jc w:val="center"/>
              <w:rPr>
                <w:rFonts w:ascii="Arial" w:eastAsia="Times New Roman" w:hAnsi="Arial" w:cs="Arial"/>
                <w:bCs/>
                <w:sz w:val="20"/>
                <w:szCs w:val="20"/>
              </w:rPr>
            </w:pPr>
            <w:r w:rsidRPr="00260619">
              <w:rPr>
                <w:rFonts w:ascii="Arial" w:eastAsia="Times New Roman" w:hAnsi="Arial" w:cs="Arial"/>
                <w:bCs/>
                <w:sz w:val="20"/>
                <w:szCs w:val="20"/>
              </w:rPr>
              <w:t>1 16 02021 02 0000 140</w:t>
            </w:r>
          </w:p>
        </w:tc>
        <w:tc>
          <w:tcPr>
            <w:tcW w:w="5069" w:type="dxa"/>
            <w:tcBorders>
              <w:top w:val="nil"/>
              <w:left w:val="nil"/>
              <w:bottom w:val="single" w:sz="4" w:space="0" w:color="auto"/>
              <w:right w:val="single" w:sz="4" w:space="0" w:color="auto"/>
            </w:tcBorders>
            <w:shd w:val="clear" w:color="auto" w:fill="auto"/>
            <w:vAlign w:val="center"/>
          </w:tcPr>
          <w:p w:rsidR="00750356" w:rsidRPr="00260619" w:rsidRDefault="00750356" w:rsidP="00064E37">
            <w:pPr>
              <w:spacing w:after="0" w:line="240" w:lineRule="auto"/>
              <w:rPr>
                <w:rFonts w:ascii="Arial" w:eastAsia="Times New Roman" w:hAnsi="Arial" w:cs="Arial"/>
                <w:bCs/>
                <w:sz w:val="20"/>
                <w:szCs w:val="20"/>
              </w:rPr>
            </w:pPr>
            <w:r w:rsidRPr="00260619">
              <w:rPr>
                <w:rFonts w:ascii="Arial" w:eastAsia="Times New Roman" w:hAnsi="Arial" w:cs="Arial"/>
                <w:bCs/>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c>
          <w:tcPr>
            <w:tcW w:w="993"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Cs/>
                <w:sz w:val="20"/>
                <w:szCs w:val="20"/>
              </w:rPr>
            </w:pPr>
            <w:r w:rsidRPr="00260619">
              <w:rPr>
                <w:rFonts w:ascii="Arial" w:eastAsia="Times New Roman" w:hAnsi="Arial" w:cs="Arial"/>
                <w:bCs/>
                <w:sz w:val="20"/>
                <w:szCs w:val="20"/>
              </w:rPr>
              <w:t>1,0</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ИТОГО НАЛОГОВЫХ И НЕНАЛОГОВЫХ ДОХОДОВ</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785,4</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815,9</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837,5</w:t>
            </w:r>
          </w:p>
        </w:tc>
      </w:tr>
      <w:tr w:rsidR="00750356" w:rsidRPr="00EE7DB5" w:rsidTr="00064E37">
        <w:trPr>
          <w:gridAfter w:val="1"/>
          <w:wAfter w:w="533" w:type="dxa"/>
          <w:trHeight w:val="510"/>
        </w:trPr>
        <w:tc>
          <w:tcPr>
            <w:tcW w:w="2034" w:type="dxa"/>
            <w:tcBorders>
              <w:top w:val="nil"/>
              <w:left w:val="single" w:sz="4" w:space="0" w:color="auto"/>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2 02 00000 00 0000 000</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БЕЗВОЗМЕЗДНЫЕ ПОСТУПЛЕНИЯ ОТ ДРУГИХ БЮДЖЕТОВ БЮДЖЕТНОЙ СИСТЕМЫ РОССИЙСКОЙ ФЕДЕРАЦИИ</w:t>
            </w:r>
          </w:p>
        </w:tc>
        <w:tc>
          <w:tcPr>
            <w:tcW w:w="1026"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3614,6</w:t>
            </w:r>
          </w:p>
        </w:tc>
        <w:tc>
          <w:tcPr>
            <w:tcW w:w="850" w:type="dxa"/>
            <w:tcBorders>
              <w:top w:val="nil"/>
              <w:left w:val="nil"/>
              <w:bottom w:val="single" w:sz="4" w:space="0" w:color="auto"/>
              <w:right w:val="single" w:sz="4" w:space="0" w:color="auto"/>
            </w:tcBorders>
            <w:vAlign w:val="bottom"/>
          </w:tcPr>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750356" w:rsidP="00064E37">
            <w:pPr>
              <w:spacing w:after="0" w:line="240" w:lineRule="auto"/>
              <w:jc w:val="right"/>
              <w:rPr>
                <w:rFonts w:ascii="Arial" w:eastAsia="Times New Roman" w:hAnsi="Arial" w:cs="Arial"/>
                <w:b/>
                <w:bCs/>
                <w:sz w:val="20"/>
                <w:szCs w:val="20"/>
              </w:rPr>
            </w:pPr>
          </w:p>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687,7</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687,8</w:t>
            </w:r>
          </w:p>
        </w:tc>
      </w:tr>
      <w:tr w:rsidR="00750356" w:rsidRPr="00EE7DB5" w:rsidTr="00064E37">
        <w:trPr>
          <w:gridAfter w:val="1"/>
          <w:wAfter w:w="533" w:type="dxa"/>
          <w:trHeight w:val="255"/>
        </w:trPr>
        <w:tc>
          <w:tcPr>
            <w:tcW w:w="2034" w:type="dxa"/>
            <w:tcBorders>
              <w:top w:val="nil"/>
              <w:left w:val="single" w:sz="4" w:space="0" w:color="auto"/>
              <w:bottom w:val="single" w:sz="4" w:space="0" w:color="auto"/>
              <w:right w:val="single" w:sz="4" w:space="0" w:color="auto"/>
            </w:tcBorders>
            <w:shd w:val="clear" w:color="auto" w:fill="auto"/>
            <w:noWrap/>
            <w:vAlign w:val="bottom"/>
            <w:hideMark/>
          </w:tcPr>
          <w:p w:rsidR="00750356" w:rsidRPr="00260619" w:rsidRDefault="00750356" w:rsidP="00064E37">
            <w:pPr>
              <w:spacing w:after="0" w:line="240" w:lineRule="auto"/>
              <w:jc w:val="center"/>
              <w:rPr>
                <w:rFonts w:ascii="Arial" w:eastAsia="Times New Roman" w:hAnsi="Arial" w:cs="Arial"/>
                <w:b/>
                <w:bCs/>
                <w:sz w:val="20"/>
                <w:szCs w:val="20"/>
              </w:rPr>
            </w:pPr>
            <w:r w:rsidRPr="00260619">
              <w:rPr>
                <w:rFonts w:ascii="Arial" w:eastAsia="Times New Roman" w:hAnsi="Arial" w:cs="Arial"/>
                <w:b/>
                <w:bCs/>
                <w:sz w:val="20"/>
                <w:szCs w:val="20"/>
              </w:rPr>
              <w:t> </w:t>
            </w:r>
          </w:p>
        </w:tc>
        <w:tc>
          <w:tcPr>
            <w:tcW w:w="5069" w:type="dxa"/>
            <w:tcBorders>
              <w:top w:val="nil"/>
              <w:left w:val="nil"/>
              <w:bottom w:val="single" w:sz="4" w:space="0" w:color="auto"/>
              <w:right w:val="single" w:sz="4" w:space="0" w:color="auto"/>
            </w:tcBorders>
            <w:shd w:val="clear" w:color="auto" w:fill="auto"/>
            <w:vAlign w:val="center"/>
            <w:hideMark/>
          </w:tcPr>
          <w:p w:rsidR="00750356" w:rsidRPr="00260619" w:rsidRDefault="00750356" w:rsidP="00064E37">
            <w:pPr>
              <w:spacing w:after="0" w:line="240" w:lineRule="auto"/>
              <w:rPr>
                <w:rFonts w:ascii="Arial" w:eastAsia="Times New Roman" w:hAnsi="Arial" w:cs="Arial"/>
                <w:b/>
                <w:bCs/>
                <w:sz w:val="20"/>
                <w:szCs w:val="20"/>
              </w:rPr>
            </w:pPr>
            <w:r w:rsidRPr="00260619">
              <w:rPr>
                <w:rFonts w:ascii="Arial" w:eastAsia="Times New Roman" w:hAnsi="Arial" w:cs="Arial"/>
                <w:b/>
                <w:bCs/>
                <w:sz w:val="20"/>
                <w:szCs w:val="20"/>
              </w:rPr>
              <w:t>ВСЕГО ДОХОДОВ:</w:t>
            </w:r>
          </w:p>
        </w:tc>
        <w:tc>
          <w:tcPr>
            <w:tcW w:w="1026"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850"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993" w:type="dxa"/>
            <w:tcBorders>
              <w:top w:val="nil"/>
              <w:left w:val="nil"/>
              <w:bottom w:val="single" w:sz="4" w:space="0" w:color="auto"/>
              <w:right w:val="single" w:sz="4" w:space="0" w:color="auto"/>
            </w:tcBorders>
            <w:vAlign w:val="bottom"/>
          </w:tcPr>
          <w:p w:rsidR="00750356" w:rsidRPr="00260619" w:rsidRDefault="009816F8" w:rsidP="00064E3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1525,3</w:t>
            </w:r>
          </w:p>
        </w:tc>
      </w:tr>
    </w:tbl>
    <w:p w:rsidR="00750356" w:rsidRPr="00EE7DB5"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750356">
      <w:pPr>
        <w:tabs>
          <w:tab w:val="left" w:pos="1908"/>
          <w:tab w:val="left" w:pos="7932"/>
        </w:tabs>
        <w:spacing w:after="0"/>
        <w:rPr>
          <w:rFonts w:ascii="Arial" w:hAnsi="Arial" w:cs="Arial"/>
          <w:sz w:val="24"/>
          <w:szCs w:val="24"/>
        </w:rPr>
      </w:pPr>
    </w:p>
    <w:p w:rsidR="00750356" w:rsidRDefault="00750356" w:rsidP="00EE7DB5">
      <w:pPr>
        <w:pStyle w:val="a5"/>
        <w:ind w:left="5812" w:right="-45"/>
        <w:jc w:val="both"/>
        <w:rPr>
          <w:rFonts w:ascii="Arial" w:eastAsiaTheme="minorEastAsia" w:hAnsi="Arial" w:cs="Arial"/>
          <w:b w:val="0"/>
          <w:sz w:val="24"/>
          <w:szCs w:val="24"/>
        </w:rPr>
      </w:pP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lastRenderedPageBreak/>
        <w:t>Приложение 5</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bCs/>
          <w:sz w:val="24"/>
          <w:szCs w:val="24"/>
        </w:rPr>
        <w:t>Утверждено</w:t>
      </w:r>
    </w:p>
    <w:p w:rsidR="00086727" w:rsidRPr="00750356" w:rsidRDefault="00086727" w:rsidP="00EE7DB5">
      <w:pPr>
        <w:pStyle w:val="a5"/>
        <w:ind w:left="5812"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086727" w:rsidRDefault="009816F8" w:rsidP="00EE7DB5">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086727" w:rsidRPr="00750356">
        <w:rPr>
          <w:rFonts w:ascii="Arial" w:hAnsi="Arial" w:cs="Arial"/>
          <w:b w:val="0"/>
          <w:bCs/>
          <w:sz w:val="24"/>
          <w:szCs w:val="24"/>
        </w:rPr>
        <w:t xml:space="preserve"> года №_____</w:t>
      </w:r>
    </w:p>
    <w:p w:rsidR="00EE7DB5" w:rsidRPr="00EE7DB5" w:rsidRDefault="00EE7DB5" w:rsidP="00EE7DB5">
      <w:pPr>
        <w:pStyle w:val="a5"/>
        <w:ind w:left="5812" w:right="-45"/>
        <w:jc w:val="both"/>
        <w:rPr>
          <w:rFonts w:ascii="Arial" w:hAnsi="Arial" w:cs="Arial"/>
          <w:b w:val="0"/>
          <w:bCs/>
          <w:sz w:val="24"/>
          <w:szCs w:val="24"/>
        </w:rPr>
      </w:pPr>
    </w:p>
    <w:tbl>
      <w:tblPr>
        <w:tblW w:w="9834" w:type="dxa"/>
        <w:tblInd w:w="89" w:type="dxa"/>
        <w:tblLayout w:type="fixed"/>
        <w:tblLook w:val="04A0" w:firstRow="1" w:lastRow="0" w:firstColumn="1" w:lastColumn="0" w:noHBand="0" w:noVBand="1"/>
      </w:tblPr>
      <w:tblGrid>
        <w:gridCol w:w="5685"/>
        <w:gridCol w:w="985"/>
        <w:gridCol w:w="45"/>
        <w:gridCol w:w="1134"/>
        <w:gridCol w:w="384"/>
        <w:gridCol w:w="609"/>
        <w:gridCol w:w="708"/>
        <w:gridCol w:w="284"/>
      </w:tblGrid>
      <w:tr w:rsidR="004D4757" w:rsidRPr="00EE7DB5" w:rsidTr="00685EEF">
        <w:trPr>
          <w:gridAfter w:val="1"/>
          <w:wAfter w:w="284" w:type="dxa"/>
          <w:trHeight w:val="705"/>
        </w:trPr>
        <w:tc>
          <w:tcPr>
            <w:tcW w:w="9550" w:type="dxa"/>
            <w:gridSpan w:val="7"/>
            <w:tcBorders>
              <w:top w:val="nil"/>
              <w:left w:val="nil"/>
              <w:bottom w:val="nil"/>
              <w:right w:val="nil"/>
            </w:tcBorders>
            <w:shd w:val="clear" w:color="auto" w:fill="auto"/>
            <w:vAlign w:val="bottom"/>
            <w:hideMark/>
          </w:tcPr>
          <w:p w:rsidR="004D4757" w:rsidRPr="00EE7DB5" w:rsidRDefault="0088209D" w:rsidP="004D4757">
            <w:pPr>
              <w:spacing w:after="0" w:line="240" w:lineRule="auto"/>
              <w:jc w:val="center"/>
              <w:rPr>
                <w:rFonts w:ascii="Arial" w:eastAsia="Times New Roman" w:hAnsi="Arial" w:cs="Arial"/>
                <w:b/>
                <w:bCs/>
                <w:sz w:val="24"/>
                <w:szCs w:val="24"/>
              </w:rPr>
            </w:pPr>
            <w:bookmarkStart w:id="3" w:name="RANGE!A1:C38"/>
            <w:bookmarkEnd w:id="3"/>
            <w:r w:rsidRPr="00EE7DB5">
              <w:rPr>
                <w:rFonts w:ascii="Arial" w:eastAsia="Times New Roman" w:hAnsi="Arial" w:cs="Arial"/>
                <w:b/>
                <w:bCs/>
                <w:sz w:val="24"/>
                <w:szCs w:val="24"/>
              </w:rPr>
              <w:t>Р</w:t>
            </w:r>
            <w:r w:rsidR="004D4757" w:rsidRPr="00EE7DB5">
              <w:rPr>
                <w:rFonts w:ascii="Arial" w:eastAsia="Times New Roman" w:hAnsi="Arial" w:cs="Arial"/>
                <w:b/>
                <w:bCs/>
                <w:sz w:val="24"/>
                <w:szCs w:val="24"/>
              </w:rPr>
              <w:t>аспределение бюджетных ассигнований по разделам и подразделам классиф</w:t>
            </w:r>
            <w:r w:rsidR="00AF3F4E" w:rsidRPr="00EE7DB5">
              <w:rPr>
                <w:rFonts w:ascii="Arial" w:eastAsia="Times New Roman" w:hAnsi="Arial" w:cs="Arial"/>
                <w:b/>
                <w:bCs/>
                <w:sz w:val="24"/>
                <w:szCs w:val="24"/>
              </w:rPr>
              <w:t xml:space="preserve">икации расходов бюджетов на </w:t>
            </w:r>
            <w:r w:rsidR="009816F8">
              <w:rPr>
                <w:rFonts w:ascii="Arial" w:eastAsia="Times New Roman" w:hAnsi="Arial" w:cs="Arial"/>
                <w:b/>
                <w:bCs/>
                <w:sz w:val="24"/>
                <w:szCs w:val="24"/>
              </w:rPr>
              <w:t>2024</w:t>
            </w:r>
            <w:r w:rsidR="004D4757" w:rsidRPr="00EE7DB5">
              <w:rPr>
                <w:rFonts w:ascii="Arial" w:eastAsia="Times New Roman" w:hAnsi="Arial" w:cs="Arial"/>
                <w:b/>
                <w:bCs/>
                <w:sz w:val="24"/>
                <w:szCs w:val="24"/>
              </w:rPr>
              <w:t xml:space="preserve"> год</w:t>
            </w:r>
            <w:r w:rsidR="00526976" w:rsidRPr="00EE7DB5">
              <w:rPr>
                <w:rFonts w:ascii="Arial" w:hAnsi="Arial" w:cs="Arial"/>
                <w:b/>
                <w:bCs/>
                <w:color w:val="000000"/>
                <w:sz w:val="24"/>
                <w:szCs w:val="24"/>
              </w:rPr>
              <w:t>и на плановый</w:t>
            </w:r>
            <w:r w:rsidR="009816F8">
              <w:rPr>
                <w:rFonts w:ascii="Arial" w:hAnsi="Arial" w:cs="Arial"/>
                <w:b/>
                <w:bCs/>
                <w:color w:val="000000"/>
                <w:sz w:val="24"/>
                <w:szCs w:val="24"/>
              </w:rPr>
              <w:t xml:space="preserve"> период 2025 и 2026</w:t>
            </w:r>
            <w:r w:rsidR="00E82520" w:rsidRPr="00EE7DB5">
              <w:rPr>
                <w:rFonts w:ascii="Arial" w:hAnsi="Arial" w:cs="Arial"/>
                <w:b/>
                <w:bCs/>
                <w:color w:val="000000"/>
                <w:sz w:val="24"/>
                <w:szCs w:val="24"/>
              </w:rPr>
              <w:t xml:space="preserve"> годов</w:t>
            </w:r>
          </w:p>
        </w:tc>
      </w:tr>
      <w:tr w:rsidR="004D4757" w:rsidRPr="00EE7DB5" w:rsidTr="00685EEF">
        <w:trPr>
          <w:gridAfter w:val="1"/>
          <w:wAfter w:w="284" w:type="dxa"/>
          <w:trHeight w:val="195"/>
        </w:trPr>
        <w:tc>
          <w:tcPr>
            <w:tcW w:w="6670" w:type="dxa"/>
            <w:gridSpan w:val="2"/>
            <w:tcBorders>
              <w:top w:val="nil"/>
              <w:left w:val="nil"/>
              <w:bottom w:val="nil"/>
              <w:right w:val="nil"/>
            </w:tcBorders>
            <w:shd w:val="clear" w:color="auto" w:fill="auto"/>
            <w:vAlign w:val="center"/>
            <w:hideMark/>
          </w:tcPr>
          <w:p w:rsidR="004D4757" w:rsidRPr="00EE7DB5" w:rsidRDefault="004D4757" w:rsidP="004D4757">
            <w:pPr>
              <w:spacing w:after="0" w:line="240" w:lineRule="auto"/>
              <w:rPr>
                <w:rFonts w:ascii="Arial" w:eastAsia="Times New Roman" w:hAnsi="Arial" w:cs="Arial"/>
                <w:sz w:val="24"/>
                <w:szCs w:val="24"/>
              </w:rPr>
            </w:pPr>
          </w:p>
        </w:tc>
        <w:tc>
          <w:tcPr>
            <w:tcW w:w="1563" w:type="dxa"/>
            <w:gridSpan w:val="3"/>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center"/>
              <w:rPr>
                <w:rFonts w:ascii="Arial" w:eastAsia="Times New Roman" w:hAnsi="Arial" w:cs="Arial"/>
                <w:sz w:val="24"/>
                <w:szCs w:val="24"/>
              </w:rPr>
            </w:pPr>
          </w:p>
        </w:tc>
        <w:tc>
          <w:tcPr>
            <w:tcW w:w="1317" w:type="dxa"/>
            <w:gridSpan w:val="2"/>
            <w:tcBorders>
              <w:top w:val="nil"/>
              <w:left w:val="nil"/>
              <w:bottom w:val="nil"/>
              <w:right w:val="nil"/>
            </w:tcBorders>
            <w:shd w:val="clear" w:color="auto" w:fill="auto"/>
            <w:noWrap/>
            <w:vAlign w:val="bottom"/>
            <w:hideMark/>
          </w:tcPr>
          <w:p w:rsidR="004D4757" w:rsidRPr="00EE7DB5" w:rsidRDefault="004D475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тыс.руб</w:t>
            </w:r>
          </w:p>
        </w:tc>
      </w:tr>
      <w:tr w:rsidR="004A4449" w:rsidRPr="00EE7DB5" w:rsidTr="00685EEF">
        <w:trPr>
          <w:trHeight w:val="51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Наименование</w:t>
            </w:r>
          </w:p>
        </w:tc>
        <w:tc>
          <w:tcPr>
            <w:tcW w:w="1030" w:type="dxa"/>
            <w:gridSpan w:val="2"/>
            <w:tcBorders>
              <w:top w:val="single" w:sz="4" w:space="0" w:color="auto"/>
              <w:left w:val="nil"/>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2024 </w:t>
            </w:r>
            <w:r w:rsidRPr="00685EEF">
              <w:rPr>
                <w:rFonts w:ascii="Arial" w:eastAsia="Times New Roman" w:hAnsi="Arial" w:cs="Arial"/>
                <w:sz w:val="20"/>
                <w:szCs w:val="20"/>
              </w:rPr>
              <w:t>год</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 xml:space="preserve">Сумма на </w:t>
            </w:r>
            <w:r w:rsidR="009816F8">
              <w:rPr>
                <w:rFonts w:ascii="Arial" w:eastAsia="Times New Roman" w:hAnsi="Arial" w:cs="Arial"/>
                <w:sz w:val="20"/>
                <w:szCs w:val="20"/>
              </w:rPr>
              <w:t xml:space="preserve">2025 </w:t>
            </w:r>
            <w:r w:rsidRPr="00685EEF">
              <w:rPr>
                <w:rFonts w:ascii="Arial" w:eastAsia="Times New Roman" w:hAnsi="Arial" w:cs="Arial"/>
                <w:sz w:val="20"/>
                <w:szCs w:val="20"/>
              </w:rPr>
              <w:t>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A4449" w:rsidRPr="00685EEF" w:rsidRDefault="006D15E6" w:rsidP="002C2A06">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w:t>
            </w:r>
            <w:r w:rsidR="009816F8">
              <w:rPr>
                <w:rFonts w:ascii="Arial" w:eastAsia="Times New Roman" w:hAnsi="Arial" w:cs="Arial"/>
                <w:sz w:val="20"/>
                <w:szCs w:val="20"/>
              </w:rPr>
              <w:t xml:space="preserve">026 </w:t>
            </w:r>
            <w:r w:rsidRPr="00685EEF">
              <w:rPr>
                <w:rFonts w:ascii="Arial" w:eastAsia="Times New Roman" w:hAnsi="Arial" w:cs="Arial"/>
                <w:sz w:val="20"/>
                <w:szCs w:val="20"/>
              </w:rPr>
              <w:t>год</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3518,0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758,4</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767,2</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6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0102</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4A4449" w:rsidRPr="00EE7DB5" w:rsidTr="00685EEF">
        <w:trPr>
          <w:trHeight w:val="5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0104</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6D15E6" w:rsidP="004A4449">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Другие общегосударственные вопросы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0113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37,6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76,3</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0203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экономика</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 (дорожные фонды)</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0409</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4A4449" w:rsidRPr="00EE7DB5" w:rsidTr="00685EEF">
        <w:trPr>
          <w:trHeight w:val="285"/>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Жилищное хозяйство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0503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Образование </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Молодёжная политика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0707</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 и спорт</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Физическая культура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1101</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sz w:val="20"/>
                <w:szCs w:val="20"/>
              </w:rPr>
            </w:pPr>
          </w:p>
        </w:tc>
      </w:tr>
      <w:tr w:rsidR="004A4449" w:rsidRPr="00EE7DB5" w:rsidTr="00685EEF">
        <w:trPr>
          <w:trHeight w:val="57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r>
      <w:tr w:rsidR="004A4449" w:rsidRPr="00EE7DB5" w:rsidTr="00685EEF">
        <w:trPr>
          <w:trHeight w:val="300"/>
        </w:trPr>
        <w:tc>
          <w:tcPr>
            <w:tcW w:w="5685" w:type="dxa"/>
            <w:tcBorders>
              <w:top w:val="nil"/>
              <w:left w:val="single" w:sz="4" w:space="0" w:color="auto"/>
              <w:bottom w:val="single" w:sz="4" w:space="0" w:color="auto"/>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i/>
                <w:iCs/>
                <w:sz w:val="20"/>
                <w:szCs w:val="20"/>
              </w:rPr>
            </w:pPr>
            <w:r w:rsidRPr="00685EEF">
              <w:rPr>
                <w:rFonts w:ascii="Arial" w:eastAsia="Times New Roman" w:hAnsi="Arial" w:cs="Arial"/>
                <w:i/>
                <w:iCs/>
                <w:sz w:val="20"/>
                <w:szCs w:val="20"/>
              </w:rPr>
              <w:t>в том числе</w:t>
            </w:r>
          </w:p>
        </w:tc>
        <w:tc>
          <w:tcPr>
            <w:tcW w:w="1030" w:type="dxa"/>
            <w:gridSpan w:val="2"/>
            <w:tcBorders>
              <w:top w:val="nil"/>
              <w:left w:val="nil"/>
              <w:bottom w:val="single" w:sz="4" w:space="0" w:color="auto"/>
              <w:right w:val="single" w:sz="4" w:space="0" w:color="auto"/>
            </w:tcBorders>
            <w:shd w:val="clear" w:color="000000" w:fill="FFFFFF"/>
            <w:noWrap/>
            <w:vAlign w:val="center"/>
            <w:hideMark/>
          </w:tcPr>
          <w:p w:rsidR="004A4449" w:rsidRPr="00685EEF" w:rsidRDefault="004A4449" w:rsidP="00802E17">
            <w:pPr>
              <w:spacing w:after="0" w:line="240" w:lineRule="auto"/>
              <w:jc w:val="center"/>
              <w:rPr>
                <w:rFonts w:ascii="Arial" w:eastAsia="Times New Roman" w:hAnsi="Arial" w:cs="Arial"/>
                <w:b/>
                <w:bCs/>
                <w:i/>
                <w:i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4A4449">
            <w:pPr>
              <w:spacing w:after="0" w:line="240" w:lineRule="auto"/>
              <w:jc w:val="right"/>
              <w:rPr>
                <w:rFonts w:ascii="Arial" w:eastAsia="Times New Roman" w:hAnsi="Arial" w:cs="Arial"/>
                <w:b/>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4A4449" w:rsidP="002C2A06">
            <w:pPr>
              <w:spacing w:after="0" w:line="240" w:lineRule="auto"/>
              <w:jc w:val="right"/>
              <w:rPr>
                <w:rFonts w:ascii="Arial" w:eastAsia="Times New Roman" w:hAnsi="Arial" w:cs="Arial"/>
                <w:b/>
                <w:bCs/>
                <w:i/>
                <w:iCs/>
                <w:sz w:val="20"/>
                <w:szCs w:val="20"/>
              </w:rPr>
            </w:pPr>
            <w:r w:rsidRPr="00685EEF">
              <w:rPr>
                <w:rFonts w:ascii="Arial" w:eastAsia="Times New Roman" w:hAnsi="Arial" w:cs="Arial"/>
                <w:b/>
                <w:bCs/>
                <w:i/>
                <w:iCs/>
                <w:sz w:val="20"/>
                <w:szCs w:val="20"/>
              </w:rPr>
              <w:t> </w:t>
            </w:r>
          </w:p>
        </w:tc>
      </w:tr>
      <w:tr w:rsidR="004A4449" w:rsidRPr="00EE7DB5" w:rsidTr="00685EEF">
        <w:trPr>
          <w:trHeight w:val="300"/>
        </w:trPr>
        <w:tc>
          <w:tcPr>
            <w:tcW w:w="5685" w:type="dxa"/>
            <w:tcBorders>
              <w:top w:val="single" w:sz="4" w:space="0" w:color="auto"/>
              <w:left w:val="single" w:sz="4" w:space="0" w:color="auto"/>
              <w:bottom w:val="nil"/>
              <w:right w:val="single" w:sz="4" w:space="0" w:color="auto"/>
            </w:tcBorders>
            <w:shd w:val="clear" w:color="000000" w:fill="FFFFFF"/>
            <w:vAlign w:val="center"/>
            <w:hideMark/>
          </w:tcPr>
          <w:p w:rsidR="004A4449" w:rsidRPr="00685EEF" w:rsidRDefault="004A4449" w:rsidP="002C2A06">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межбюджетные трансферты общего характера</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4A4449" w:rsidRPr="00685EEF" w:rsidRDefault="004A4449" w:rsidP="00802E17">
            <w:pPr>
              <w:spacing w:after="0" w:line="240" w:lineRule="auto"/>
              <w:jc w:val="center"/>
              <w:rPr>
                <w:rFonts w:ascii="Arial" w:eastAsia="Times New Roman" w:hAnsi="Arial" w:cs="Arial"/>
                <w:sz w:val="20"/>
                <w:szCs w:val="20"/>
              </w:rPr>
            </w:pPr>
            <w:r w:rsidRPr="00685EEF">
              <w:rPr>
                <w:rFonts w:ascii="Arial" w:eastAsia="Times New Roman" w:hAnsi="Arial" w:cs="Arial"/>
                <w:sz w:val="20"/>
                <w:szCs w:val="20"/>
              </w:rPr>
              <w:t>1403</w:t>
            </w:r>
          </w:p>
        </w:tc>
        <w:tc>
          <w:tcPr>
            <w:tcW w:w="1134" w:type="dxa"/>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993"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4A444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992" w:type="dxa"/>
            <w:gridSpan w:val="2"/>
            <w:tcBorders>
              <w:top w:val="nil"/>
              <w:left w:val="nil"/>
              <w:bottom w:val="single" w:sz="4" w:space="0" w:color="auto"/>
              <w:right w:val="single" w:sz="4" w:space="0" w:color="auto"/>
            </w:tcBorders>
            <w:shd w:val="clear" w:color="000000" w:fill="FFFFFF"/>
            <w:vAlign w:val="center"/>
          </w:tcPr>
          <w:p w:rsidR="004A4449" w:rsidRPr="00685EEF" w:rsidRDefault="00F677AC" w:rsidP="002C2A06">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774707" w:rsidRPr="00EE7DB5" w:rsidTr="00685EEF">
        <w:trPr>
          <w:trHeight w:val="309"/>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center"/>
              <w:rPr>
                <w:rFonts w:ascii="Arial" w:eastAsia="Times New Roman" w:hAnsi="Arial" w:cs="Arial"/>
                <w:b/>
                <w:bCs/>
                <w:sz w:val="20"/>
                <w:szCs w:val="20"/>
              </w:rPr>
            </w:pPr>
            <w:r w:rsidRPr="00685EEF">
              <w:rPr>
                <w:rFonts w:ascii="Arial" w:eastAsia="Times New Roman" w:hAnsi="Arial" w:cs="Arial"/>
                <w:b/>
                <w:bCs/>
                <w:sz w:val="20"/>
                <w:szCs w:val="20"/>
              </w:rPr>
              <w:t>ИТОГО</w:t>
            </w:r>
          </w:p>
        </w:tc>
        <w:tc>
          <w:tcPr>
            <w:tcW w:w="1030" w:type="dxa"/>
            <w:gridSpan w:val="2"/>
            <w:tcBorders>
              <w:top w:val="nil"/>
              <w:left w:val="nil"/>
              <w:bottom w:val="single" w:sz="4" w:space="0" w:color="auto"/>
              <w:right w:val="single" w:sz="4" w:space="0" w:color="auto"/>
            </w:tcBorders>
            <w:shd w:val="clear" w:color="000000" w:fill="FFFFFF"/>
            <w:vAlign w:val="center"/>
            <w:hideMark/>
          </w:tcPr>
          <w:p w:rsidR="00774707" w:rsidRPr="00685EEF" w:rsidRDefault="00774707" w:rsidP="002C2A06">
            <w:pPr>
              <w:spacing w:after="0" w:line="240" w:lineRule="auto"/>
              <w:jc w:val="right"/>
              <w:rPr>
                <w:rFonts w:ascii="Arial" w:eastAsia="Times New Roman" w:hAnsi="Arial" w:cs="Arial"/>
                <w:b/>
                <w:bCs/>
                <w:sz w:val="20"/>
                <w:szCs w:val="20"/>
              </w:rPr>
            </w:pPr>
            <w:r w:rsidRPr="00685EEF">
              <w:rPr>
                <w:rFonts w:ascii="Arial" w:eastAsia="Times New Roman" w:hAnsi="Arial" w:cs="Arial"/>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774707" w:rsidRPr="00685EEF" w:rsidRDefault="00F677AC"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993" w:type="dxa"/>
            <w:gridSpan w:val="2"/>
            <w:tcBorders>
              <w:top w:val="nil"/>
              <w:left w:val="nil"/>
              <w:bottom w:val="single" w:sz="4" w:space="0" w:color="auto"/>
              <w:right w:val="single" w:sz="4" w:space="0" w:color="auto"/>
            </w:tcBorders>
            <w:shd w:val="clear" w:color="000000" w:fill="FFFFFF"/>
            <w:vAlign w:val="center"/>
          </w:tcPr>
          <w:p w:rsidR="00774707" w:rsidRPr="00685EEF" w:rsidRDefault="00F677AC" w:rsidP="00774707">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992" w:type="dxa"/>
            <w:gridSpan w:val="2"/>
            <w:tcBorders>
              <w:top w:val="nil"/>
              <w:left w:val="nil"/>
              <w:bottom w:val="single" w:sz="4" w:space="0" w:color="auto"/>
              <w:right w:val="single" w:sz="4" w:space="0" w:color="auto"/>
            </w:tcBorders>
            <w:shd w:val="clear" w:color="000000" w:fill="FFFFFF"/>
            <w:vAlign w:val="center"/>
          </w:tcPr>
          <w:p w:rsidR="00774707" w:rsidRPr="00685EEF" w:rsidRDefault="00F677AC" w:rsidP="002C2A06">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1525,3</w:t>
            </w:r>
          </w:p>
        </w:tc>
      </w:tr>
      <w:tr w:rsidR="005866F3" w:rsidRPr="00EE7DB5" w:rsidTr="00685EEF">
        <w:trPr>
          <w:gridAfter w:val="1"/>
          <w:wAfter w:w="284" w:type="dxa"/>
          <w:trHeight w:val="1485"/>
        </w:trPr>
        <w:tc>
          <w:tcPr>
            <w:tcW w:w="9550" w:type="dxa"/>
            <w:gridSpan w:val="7"/>
            <w:tcBorders>
              <w:bottom w:val="single" w:sz="4" w:space="0" w:color="auto"/>
            </w:tcBorders>
            <w:shd w:val="clear" w:color="000000" w:fill="FFFFFF"/>
            <w:vAlign w:val="center"/>
          </w:tcPr>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lastRenderedPageBreak/>
              <w:t>Приложение 6</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bCs/>
                <w:sz w:val="24"/>
                <w:szCs w:val="24"/>
              </w:rPr>
              <w:t>Утверждено</w:t>
            </w:r>
          </w:p>
          <w:p w:rsidR="00EE0EBF" w:rsidRPr="00750356" w:rsidRDefault="00EE0EBF" w:rsidP="00EE0EBF">
            <w:pPr>
              <w:pStyle w:val="a5"/>
              <w:ind w:left="4991" w:right="-45"/>
              <w:jc w:val="both"/>
              <w:rPr>
                <w:rFonts w:ascii="Arial" w:hAnsi="Arial" w:cs="Arial"/>
                <w:b w:val="0"/>
                <w:bCs/>
                <w:sz w:val="24"/>
                <w:szCs w:val="24"/>
              </w:rPr>
            </w:pPr>
            <w:r w:rsidRPr="00750356">
              <w:rPr>
                <w:rFonts w:ascii="Arial" w:hAnsi="Arial" w:cs="Arial"/>
                <w:b w:val="0"/>
                <w:sz w:val="24"/>
                <w:szCs w:val="24"/>
              </w:rPr>
              <w:t xml:space="preserve">решением Совета Палочкинского сельского поселения </w:t>
            </w:r>
          </w:p>
          <w:p w:rsidR="00EE0EBF" w:rsidRPr="00EE7DB5" w:rsidRDefault="00F677AC" w:rsidP="00EE0EBF">
            <w:pPr>
              <w:pStyle w:val="a5"/>
              <w:ind w:left="4991" w:right="-45"/>
              <w:jc w:val="both"/>
              <w:rPr>
                <w:rFonts w:ascii="Arial" w:hAnsi="Arial" w:cs="Arial"/>
                <w:b w:val="0"/>
                <w:bCs/>
                <w:sz w:val="24"/>
                <w:szCs w:val="24"/>
              </w:rPr>
            </w:pPr>
            <w:r>
              <w:rPr>
                <w:rFonts w:ascii="Arial" w:hAnsi="Arial" w:cs="Arial"/>
                <w:b w:val="0"/>
                <w:bCs/>
                <w:sz w:val="24"/>
                <w:szCs w:val="24"/>
              </w:rPr>
              <w:t>от __ декабря 2023</w:t>
            </w:r>
            <w:r w:rsidR="00EE0EBF" w:rsidRPr="00750356">
              <w:rPr>
                <w:rFonts w:ascii="Arial" w:hAnsi="Arial" w:cs="Arial"/>
                <w:b w:val="0"/>
                <w:bCs/>
                <w:sz w:val="24"/>
                <w:szCs w:val="24"/>
              </w:rPr>
              <w:t xml:space="preserve"> года №_____</w:t>
            </w:r>
          </w:p>
          <w:tbl>
            <w:tblPr>
              <w:tblW w:w="9223" w:type="dxa"/>
              <w:tblInd w:w="78" w:type="dxa"/>
              <w:tblLayout w:type="fixed"/>
              <w:tblLook w:val="04A0" w:firstRow="1" w:lastRow="0" w:firstColumn="1" w:lastColumn="0" w:noHBand="0" w:noVBand="1"/>
            </w:tblPr>
            <w:tblGrid>
              <w:gridCol w:w="11"/>
              <w:gridCol w:w="2975"/>
              <w:gridCol w:w="708"/>
              <w:gridCol w:w="851"/>
              <w:gridCol w:w="1417"/>
              <w:gridCol w:w="709"/>
              <w:gridCol w:w="851"/>
              <w:gridCol w:w="850"/>
              <w:gridCol w:w="851"/>
            </w:tblGrid>
            <w:tr w:rsidR="00685EEF" w:rsidRPr="00EE7DB5" w:rsidTr="00685EEF">
              <w:trPr>
                <w:gridBefore w:val="1"/>
                <w:gridAfter w:val="1"/>
                <w:wBefore w:w="11" w:type="dxa"/>
                <w:wAfter w:w="851" w:type="dxa"/>
                <w:trHeight w:val="1485"/>
              </w:trPr>
              <w:tc>
                <w:tcPr>
                  <w:tcW w:w="8361" w:type="dxa"/>
                  <w:gridSpan w:val="7"/>
                  <w:tcBorders>
                    <w:bottom w:val="single" w:sz="4" w:space="0" w:color="auto"/>
                  </w:tcBorders>
                  <w:shd w:val="clear" w:color="000000" w:fill="FFFFFF"/>
                  <w:vAlign w:val="center"/>
                  <w:hideMark/>
                </w:tcPr>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center"/>
                    <w:rPr>
                      <w:rFonts w:ascii="Arial" w:eastAsia="Times New Roman" w:hAnsi="Arial" w:cs="Arial"/>
                      <w:b/>
                      <w:bCs/>
                      <w:sz w:val="24"/>
                      <w:szCs w:val="24"/>
                    </w:rPr>
                  </w:pPr>
                  <w:r w:rsidRPr="00EE7DB5">
                    <w:rPr>
                      <w:rFonts w:ascii="Arial" w:eastAsia="Times New Roman" w:hAnsi="Arial" w:cs="Arial"/>
                      <w:b/>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F677AC">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F677AC">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685EEF" w:rsidRPr="00EE7DB5" w:rsidRDefault="00685EEF" w:rsidP="00685EEF">
                  <w:pPr>
                    <w:spacing w:after="0" w:line="240" w:lineRule="auto"/>
                    <w:jc w:val="center"/>
                    <w:rPr>
                      <w:rFonts w:ascii="Arial" w:eastAsia="Times New Roman" w:hAnsi="Arial" w:cs="Arial"/>
                      <w:b/>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p>
                <w:p w:rsidR="00685EEF" w:rsidRPr="00EE7DB5" w:rsidRDefault="00685EEF" w:rsidP="00685EEF">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685EEF" w:rsidRPr="00685EEF" w:rsidTr="00685EEF">
              <w:trPr>
                <w:trHeight w:val="64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685EEF">
                  <w:pPr>
                    <w:spacing w:after="0" w:line="240" w:lineRule="auto"/>
                    <w:rPr>
                      <w:rFonts w:ascii="Arial" w:eastAsia="Times New Roman" w:hAnsi="Arial" w:cs="Arial"/>
                      <w:b/>
                      <w:sz w:val="20"/>
                      <w:szCs w:val="20"/>
                    </w:rPr>
                  </w:pPr>
                </w:p>
              </w:tc>
              <w:tc>
                <w:tcPr>
                  <w:tcW w:w="851" w:type="dxa"/>
                  <w:tcBorders>
                    <w:top w:val="nil"/>
                    <w:left w:val="single" w:sz="4" w:space="0" w:color="auto"/>
                    <w:bottom w:val="single" w:sz="4" w:space="0" w:color="000000"/>
                    <w:right w:val="single" w:sz="4" w:space="0" w:color="auto"/>
                  </w:tcBorders>
                  <w:shd w:val="clear" w:color="000000" w:fill="FFFFFF"/>
                  <w:vAlign w:val="center"/>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РзПр</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ЦСР</w:t>
                  </w:r>
                </w:p>
              </w:tc>
              <w:tc>
                <w:tcPr>
                  <w:tcW w:w="709"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685EEF" w:rsidP="00685EEF">
                  <w:pPr>
                    <w:spacing w:after="0" w:line="240" w:lineRule="auto"/>
                    <w:jc w:val="center"/>
                    <w:rPr>
                      <w:rFonts w:ascii="Arial" w:eastAsia="Times New Roman" w:hAnsi="Arial" w:cs="Arial"/>
                      <w:b/>
                      <w:sz w:val="20"/>
                      <w:szCs w:val="20"/>
                    </w:rPr>
                  </w:pPr>
                  <w:r w:rsidRPr="00685EEF">
                    <w:rPr>
                      <w:rFonts w:ascii="Arial" w:eastAsia="Times New Roman" w:hAnsi="Arial" w:cs="Arial"/>
                      <w:b/>
                      <w:sz w:val="20"/>
                      <w:szCs w:val="20"/>
                    </w:rPr>
                    <w:t>ВР</w:t>
                  </w:r>
                </w:p>
              </w:tc>
              <w:tc>
                <w:tcPr>
                  <w:tcW w:w="851" w:type="dxa"/>
                  <w:tcBorders>
                    <w:top w:val="nil"/>
                    <w:left w:val="single" w:sz="4" w:space="0" w:color="auto"/>
                    <w:bottom w:val="single" w:sz="4" w:space="0" w:color="000000"/>
                    <w:right w:val="single" w:sz="4" w:space="0" w:color="auto"/>
                  </w:tcBorders>
                  <w:shd w:val="clear" w:color="000000" w:fill="FFFFFF"/>
                  <w:vAlign w:val="center"/>
                  <w:hideMark/>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685EEF" w:rsidRPr="00685EEF">
                    <w:rPr>
                      <w:rFonts w:ascii="Arial" w:eastAsia="Times New Roman" w:hAnsi="Arial" w:cs="Arial"/>
                      <w:sz w:val="20"/>
                      <w:szCs w:val="20"/>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4966F4" w:rsidP="00685EEF">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2025</w:t>
                  </w:r>
                  <w:r w:rsidR="00685EEF" w:rsidRPr="00685EEF">
                    <w:rPr>
                      <w:rFonts w:ascii="Arial" w:eastAsia="Times New Roman" w:hAnsi="Arial" w:cs="Arial"/>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85EEF" w:rsidRPr="00685EEF" w:rsidRDefault="00685EEF" w:rsidP="004966F4">
                  <w:pPr>
                    <w:spacing w:after="0" w:line="240" w:lineRule="auto"/>
                    <w:jc w:val="center"/>
                    <w:rPr>
                      <w:rFonts w:ascii="Arial" w:eastAsia="Times New Roman" w:hAnsi="Arial" w:cs="Arial"/>
                      <w:b/>
                      <w:sz w:val="20"/>
                      <w:szCs w:val="20"/>
                    </w:rPr>
                  </w:pPr>
                  <w:r w:rsidRPr="00685EEF">
                    <w:rPr>
                      <w:rFonts w:ascii="Arial" w:eastAsia="Times New Roman" w:hAnsi="Arial" w:cs="Arial"/>
                      <w:sz w:val="20"/>
                      <w:szCs w:val="20"/>
                    </w:rPr>
                    <w:t>Сумма на 202</w:t>
                  </w:r>
                  <w:r w:rsidR="004966F4">
                    <w:rPr>
                      <w:rFonts w:ascii="Arial" w:eastAsia="Times New Roman" w:hAnsi="Arial" w:cs="Arial"/>
                      <w:sz w:val="20"/>
                      <w:szCs w:val="20"/>
                    </w:rPr>
                    <w:t>6</w:t>
                  </w:r>
                  <w:r w:rsidRPr="00685EEF">
                    <w:rPr>
                      <w:rFonts w:ascii="Arial" w:eastAsia="Times New Roman" w:hAnsi="Arial" w:cs="Arial"/>
                      <w:sz w:val="20"/>
                      <w:szCs w:val="20"/>
                    </w:rPr>
                    <w:t xml:space="preserve"> год</w:t>
                  </w:r>
                </w:p>
              </w:tc>
            </w:tr>
            <w:tr w:rsidR="00685EEF" w:rsidRPr="00685EEF" w:rsidTr="00685EEF">
              <w:trPr>
                <w:trHeight w:val="4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4966F4"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850" w:type="dxa"/>
                  <w:tcBorders>
                    <w:top w:val="nil"/>
                    <w:left w:val="nil"/>
                    <w:bottom w:val="nil"/>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851" w:type="dxa"/>
                  <w:tcBorders>
                    <w:top w:val="nil"/>
                    <w:left w:val="nil"/>
                    <w:bottom w:val="nil"/>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1525,3</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Администрация Палочкинского сельского поселения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b/>
                      <w:bCs/>
                      <w:sz w:val="20"/>
                      <w:szCs w:val="20"/>
                    </w:rPr>
                  </w:pPr>
                  <w:r w:rsidRPr="00685EEF">
                    <w:rPr>
                      <w:rFonts w:ascii="Arial" w:eastAsia="Times New Roman" w:hAnsi="Arial" w:cs="Arial"/>
                      <w:b/>
                      <w:bCs/>
                      <w:sz w:val="20"/>
                      <w:szCs w:val="20"/>
                    </w:rPr>
                    <w:t>906</w:t>
                  </w:r>
                </w:p>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4966F4"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1525,3</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Общегосударственные вопросы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nil"/>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0100</w:t>
                  </w:r>
                </w:p>
              </w:tc>
              <w:tc>
                <w:tcPr>
                  <w:tcW w:w="1417"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3518,0</w:t>
                  </w:r>
                </w:p>
              </w:tc>
              <w:tc>
                <w:tcPr>
                  <w:tcW w:w="850" w:type="dxa"/>
                  <w:tcBorders>
                    <w:top w:val="nil"/>
                    <w:left w:val="nil"/>
                    <w:bottom w:val="nil"/>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758,4</w:t>
                  </w:r>
                </w:p>
              </w:tc>
              <w:tc>
                <w:tcPr>
                  <w:tcW w:w="851" w:type="dxa"/>
                  <w:tcBorders>
                    <w:top w:val="nil"/>
                    <w:left w:val="nil"/>
                    <w:bottom w:val="nil"/>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767,2</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795,8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102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34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0102</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794251"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CB7F4C"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2590,0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320,8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290,9</w:t>
                  </w:r>
                </w:p>
              </w:tc>
            </w:tr>
            <w:tr w:rsidR="00685EEF" w:rsidRPr="00685EEF" w:rsidTr="00685EEF">
              <w:trPr>
                <w:trHeight w:val="76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0020000000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Аппарат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685EEF" w:rsidRPr="00685EEF" w:rsidTr="00685EEF">
              <w:trPr>
                <w:trHeight w:val="276"/>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single" w:sz="4" w:space="0" w:color="auto"/>
                    <w:bottom w:val="single" w:sz="4" w:space="0" w:color="auto"/>
                    <w:right w:val="nil"/>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государственных(муниципальных) органов</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1"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685EEF">
                    <w:rPr>
                      <w:rFonts w:ascii="Arial" w:eastAsia="Times New Roman" w:hAnsi="Arial" w:cs="Arial"/>
                      <w:sz w:val="20"/>
                      <w:szCs w:val="20"/>
                    </w:rPr>
                    <w:t>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478,6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478,6</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0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0104</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0020400000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фонды местных администраций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0700500000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870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Другие общегосударственные вопросы</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82,2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76,3</w:t>
                  </w: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Реализация иных функций органов местного </w:t>
                  </w:r>
                  <w:r w:rsidRPr="00685EEF">
                    <w:rPr>
                      <w:rFonts w:ascii="Arial" w:eastAsia="Times New Roman" w:hAnsi="Arial" w:cs="Arial"/>
                      <w:sz w:val="20"/>
                      <w:szCs w:val="20"/>
                    </w:rPr>
                    <w:lastRenderedPageBreak/>
                    <w:t>самоуправления</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lastRenderedPageBreak/>
                    <w:t>906</w:t>
                  </w:r>
                </w:p>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73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jc w:val="right"/>
                    <w:rPr>
                      <w:rFonts w:ascii="Arial" w:eastAsia="Times New Roman" w:hAnsi="Arial" w:cs="Arial"/>
                      <w:sz w:val="20"/>
                      <w:szCs w:val="20"/>
                    </w:rPr>
                  </w:pPr>
                </w:p>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Уплата прочих налогов, сборов и иных платежей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уплату налога на имущество организаций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0090200000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Оплата членских взносов в Совет муниципальных образований</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0090300030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850</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Условно утвержденные расходы</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бюджетные ассигнования</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Резервные средства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0113</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0090300110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0,0</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0200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Мобилизационная и вневойсковая подготовка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Непрограммные расходы федеральных органов исполнительной власти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40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Непрограммные расходы </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C26A4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sidR="00C26A49">
                    <w:rPr>
                      <w:rFonts w:ascii="Arial" w:eastAsia="Times New Roman" w:hAnsi="Arial" w:cs="Arial"/>
                      <w:sz w:val="20"/>
                      <w:szCs w:val="20"/>
                    </w:rPr>
                    <w:t>органами местного самоуправления поселений, муниципальных и городских округов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102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100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Расходы на выплаты персоналу государственных</w:t>
                  </w:r>
                </w:p>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(муниципальных) органов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51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0203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2128151180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685EEF" w:rsidP="00685EEF">
                  <w:pPr>
                    <w:jc w:val="right"/>
                    <w:rPr>
                      <w:rFonts w:ascii="Arial" w:hAnsi="Arial" w:cs="Arial"/>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jc w:val="right"/>
                    <w:rPr>
                      <w:rFonts w:ascii="Arial"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lastRenderedPageBreak/>
                    <w:t>Национальная экономика</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851"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0" w:type="dxa"/>
                  <w:tcBorders>
                    <w:top w:val="nil"/>
                    <w:left w:val="nil"/>
                    <w:bottom w:val="nil"/>
                    <w:right w:val="single" w:sz="4" w:space="0" w:color="auto"/>
                  </w:tcBorders>
                  <w:shd w:val="clear" w:color="000000" w:fill="FFFFFF"/>
                  <w:vAlign w:val="bottom"/>
                </w:tcPr>
                <w:p w:rsidR="00685EEF" w:rsidRPr="00685EEF" w:rsidRDefault="002D6BAB"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1" w:type="dxa"/>
                  <w:tcBorders>
                    <w:top w:val="nil"/>
                    <w:left w:val="nil"/>
                    <w:bottom w:val="nil"/>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дорожного хозяйства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685EEF" w:rsidRPr="00685EEF" w:rsidTr="00685EEF">
              <w:trPr>
                <w:trHeight w:val="274"/>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AE4C9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685EEF">
                    <w:rPr>
                      <w:rFonts w:ascii="Arial" w:hAnsi="Arial" w:cs="Arial"/>
                      <w:color w:val="000000"/>
                      <w:sz w:val="20"/>
                      <w:szCs w:val="20"/>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hAnsi="Arial" w:cs="Arial"/>
                      <w:color w:val="000000"/>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0409</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7951700020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Жилищно-коммунальное хозяйство</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Жилищное хозяйство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Поддержка жилищного хозяйства</w:t>
                  </w:r>
                </w:p>
              </w:tc>
              <w:tc>
                <w:tcPr>
                  <w:tcW w:w="708" w:type="dxa"/>
                  <w:tcBorders>
                    <w:top w:val="single" w:sz="4" w:space="0" w:color="auto"/>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3900000000</w:t>
                  </w:r>
                </w:p>
              </w:tc>
              <w:tc>
                <w:tcPr>
                  <w:tcW w:w="709" w:type="dxa"/>
                  <w:tcBorders>
                    <w:top w:val="single" w:sz="4" w:space="0" w:color="auto"/>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58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3900200000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tcBorders>
                    <w:top w:val="nil"/>
                    <w:left w:val="nil"/>
                    <w:bottom w:val="nil"/>
                    <w:right w:val="single" w:sz="4" w:space="0" w:color="auto"/>
                  </w:tcBorders>
                  <w:shd w:val="clear" w:color="000000" w:fill="FFFFFF"/>
                  <w:vAlign w:val="bottom"/>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Благоустройство</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6000000000</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Уличное освещение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Прочие мероприятия по благоустройству поселений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0503</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Образование</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0700</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Организационно-воспитательная работа с молодежью</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Проведение мероприятий для детей и молодежи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962"/>
              </w:trPr>
              <w:tc>
                <w:tcPr>
                  <w:tcW w:w="2986" w:type="dxa"/>
                  <w:gridSpan w:val="2"/>
                  <w:tcBorders>
                    <w:top w:val="single" w:sz="4" w:space="0" w:color="auto"/>
                    <w:left w:val="single" w:sz="4" w:space="0" w:color="auto"/>
                    <w:bottom w:val="nil"/>
                    <w:right w:val="single" w:sz="4" w:space="0" w:color="auto"/>
                  </w:tcBorders>
                  <w:shd w:val="clear" w:color="000000" w:fill="FFFFFF"/>
                  <w:vAlign w:val="center"/>
                  <w:hideMark/>
                </w:tcPr>
                <w:p w:rsid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p w:rsidR="00E6442E" w:rsidRPr="00685EEF" w:rsidRDefault="00E6442E" w:rsidP="00685EEF">
                  <w:pPr>
                    <w:spacing w:after="0" w:line="240" w:lineRule="auto"/>
                    <w:rPr>
                      <w:rFonts w:ascii="Arial" w:eastAsia="Times New Roman" w:hAnsi="Arial" w:cs="Arial"/>
                      <w:sz w:val="20"/>
                      <w:szCs w:val="20"/>
                    </w:rPr>
                  </w:pP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0707</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4310100000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9B5DC2"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E6442E">
              <w:trPr>
                <w:trHeight w:val="80"/>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E6442E"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E6442E"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 xml:space="preserve">Физическая культура и </w:t>
                  </w:r>
                </w:p>
                <w:p w:rsidR="00E6442E" w:rsidRPr="00685EEF" w:rsidRDefault="00E6442E" w:rsidP="00E6442E">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спорт</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7" w:type="dxa"/>
                  <w:tcBorders>
                    <w:top w:val="nil"/>
                    <w:left w:val="nil"/>
                    <w:bottom w:val="single" w:sz="4" w:space="0" w:color="auto"/>
                    <w:right w:val="nil"/>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hideMark/>
                </w:tcPr>
                <w:p w:rsidR="00E6442E"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E6442E" w:rsidRPr="00685EEF" w:rsidRDefault="00E6442E" w:rsidP="00685EEF">
                  <w:pPr>
                    <w:spacing w:after="0" w:line="240" w:lineRule="auto"/>
                    <w:jc w:val="right"/>
                    <w:rPr>
                      <w:rFonts w:ascii="Arial" w:eastAsia="Times New Roman" w:hAnsi="Arial" w:cs="Arial"/>
                      <w:b/>
                      <w:bCs/>
                      <w:sz w:val="20"/>
                      <w:szCs w:val="20"/>
                    </w:rPr>
                  </w:pPr>
                </w:p>
              </w:tc>
            </w:tr>
            <w:tr w:rsidR="00685EEF" w:rsidRPr="00685EEF" w:rsidTr="00685EEF">
              <w:trPr>
                <w:trHeight w:val="255"/>
              </w:trPr>
              <w:tc>
                <w:tcPr>
                  <w:tcW w:w="2986" w:type="dxa"/>
                  <w:gridSpan w:val="2"/>
                  <w:tcBorders>
                    <w:top w:val="nil"/>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Физическая культура</w:t>
                  </w:r>
                </w:p>
              </w:tc>
              <w:tc>
                <w:tcPr>
                  <w:tcW w:w="708" w:type="dxa"/>
                  <w:tcBorders>
                    <w:top w:val="nil"/>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1101</w:t>
                  </w:r>
                </w:p>
              </w:tc>
              <w:tc>
                <w:tcPr>
                  <w:tcW w:w="1417" w:type="dxa"/>
                  <w:tcBorders>
                    <w:top w:val="nil"/>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nil"/>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0"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c>
                <w:tcPr>
                  <w:tcW w:w="851" w:type="dxa"/>
                  <w:tcBorders>
                    <w:top w:val="nil"/>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Физкультурно-оздоровительная работа и спортивные мероприятия</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5120000000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Мероприятия в области здравоохранения, спорта и физической культуры, туризма</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510"/>
              </w:trPr>
              <w:tc>
                <w:tcPr>
                  <w:tcW w:w="2986" w:type="dxa"/>
                  <w:gridSpan w:val="2"/>
                  <w:tcBorders>
                    <w:top w:val="nil"/>
                    <w:left w:val="single" w:sz="4" w:space="0" w:color="auto"/>
                    <w:bottom w:val="nil"/>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1101</w:t>
                  </w:r>
                </w:p>
              </w:tc>
              <w:tc>
                <w:tcPr>
                  <w:tcW w:w="1417" w:type="dxa"/>
                  <w:tcBorders>
                    <w:top w:val="nil"/>
                    <w:left w:val="nil"/>
                    <w:bottom w:val="nil"/>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5129700000</w:t>
                  </w:r>
                </w:p>
              </w:tc>
              <w:tc>
                <w:tcPr>
                  <w:tcW w:w="709" w:type="dxa"/>
                  <w:tcBorders>
                    <w:top w:val="nil"/>
                    <w:left w:val="single" w:sz="4" w:space="0" w:color="auto"/>
                    <w:bottom w:val="nil"/>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240</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0"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nil"/>
                    <w:left w:val="nil"/>
                    <w:bottom w:val="nil"/>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sz w:val="20"/>
                      <w:szCs w:val="20"/>
                    </w:rPr>
                  </w:pPr>
                </w:p>
              </w:tc>
            </w:tr>
            <w:tr w:rsidR="00685EEF" w:rsidRPr="00685EEF" w:rsidTr="00685EEF">
              <w:trPr>
                <w:trHeight w:val="274"/>
              </w:trPr>
              <w:tc>
                <w:tcPr>
                  <w:tcW w:w="29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1400</w:t>
                  </w:r>
                </w:p>
              </w:tc>
              <w:tc>
                <w:tcPr>
                  <w:tcW w:w="1417" w:type="dxa"/>
                  <w:tcBorders>
                    <w:top w:val="single" w:sz="4" w:space="0" w:color="auto"/>
                    <w:left w:val="nil"/>
                    <w:bottom w:val="single" w:sz="4" w:space="0" w:color="auto"/>
                    <w:right w:val="nil"/>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r>
            <w:tr w:rsidR="00685EEF" w:rsidRPr="00685EEF" w:rsidTr="00685EEF">
              <w:trPr>
                <w:trHeight w:val="315"/>
              </w:trPr>
              <w:tc>
                <w:tcPr>
                  <w:tcW w:w="2986" w:type="dxa"/>
                  <w:gridSpan w:val="2"/>
                  <w:tcBorders>
                    <w:top w:val="nil"/>
                    <w:left w:val="single" w:sz="4" w:space="0" w:color="auto"/>
                    <w:bottom w:val="nil"/>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b/>
                      <w:bCs/>
                      <w:sz w:val="20"/>
                      <w:szCs w:val="20"/>
                    </w:rPr>
                  </w:pPr>
                  <w:r w:rsidRPr="00685EEF">
                    <w:rPr>
                      <w:rFonts w:ascii="Arial" w:eastAsia="Times New Roman" w:hAnsi="Arial" w:cs="Arial"/>
                      <w:b/>
                      <w:bCs/>
                      <w:sz w:val="20"/>
                      <w:szCs w:val="20"/>
                    </w:rPr>
                    <w:t>Прочие межбюджетные трансферты общего характера</w:t>
                  </w:r>
                </w:p>
              </w:tc>
              <w:tc>
                <w:tcPr>
                  <w:tcW w:w="708" w:type="dxa"/>
                  <w:tcBorders>
                    <w:top w:val="nil"/>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906</w:t>
                  </w:r>
                </w:p>
              </w:tc>
              <w:tc>
                <w:tcPr>
                  <w:tcW w:w="851" w:type="dxa"/>
                  <w:tcBorders>
                    <w:top w:val="nil"/>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1403</w:t>
                  </w:r>
                </w:p>
              </w:tc>
              <w:tc>
                <w:tcPr>
                  <w:tcW w:w="1417" w:type="dxa"/>
                  <w:tcBorders>
                    <w:top w:val="nil"/>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b/>
                      <w:bCs/>
                      <w:sz w:val="20"/>
                      <w:szCs w:val="20"/>
                    </w:rPr>
                  </w:pPr>
                  <w:r w:rsidRPr="00685EEF">
                    <w:rPr>
                      <w:rFonts w:ascii="Arial" w:eastAsia="Times New Roman" w:hAnsi="Arial" w:cs="Arial"/>
                      <w:b/>
                      <w:bCs/>
                      <w:sz w:val="20"/>
                      <w:szCs w:val="20"/>
                    </w:rPr>
                    <w:t> </w:t>
                  </w:r>
                </w:p>
              </w:tc>
              <w:tc>
                <w:tcPr>
                  <w:tcW w:w="851" w:type="dxa"/>
                  <w:tcBorders>
                    <w:top w:val="nil"/>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0" w:type="dxa"/>
                  <w:tcBorders>
                    <w:top w:val="nil"/>
                    <w:left w:val="nil"/>
                    <w:bottom w:val="nil"/>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1" w:type="dxa"/>
                  <w:tcBorders>
                    <w:top w:val="nil"/>
                    <w:left w:val="nil"/>
                    <w:bottom w:val="nil"/>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r>
            <w:tr w:rsidR="00685EEF" w:rsidRPr="00685EEF" w:rsidTr="00685EEF">
              <w:trPr>
                <w:trHeight w:val="510"/>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685EEF" w:rsidRPr="00685EEF" w:rsidTr="00685EEF">
              <w:trPr>
                <w:trHeight w:val="1290"/>
              </w:trPr>
              <w:tc>
                <w:tcPr>
                  <w:tcW w:w="2986" w:type="dxa"/>
                  <w:gridSpan w:val="2"/>
                  <w:tcBorders>
                    <w:top w:val="single" w:sz="4" w:space="0" w:color="auto"/>
                    <w:left w:val="single" w:sz="8" w:space="0" w:color="auto"/>
                    <w:bottom w:val="nil"/>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single" w:sz="4" w:space="0" w:color="auto"/>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nil"/>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nil"/>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nil"/>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 </w:t>
                  </w:r>
                </w:p>
              </w:tc>
              <w:tc>
                <w:tcPr>
                  <w:tcW w:w="851" w:type="dxa"/>
                  <w:tcBorders>
                    <w:top w:val="single" w:sz="4" w:space="0" w:color="auto"/>
                    <w:left w:val="nil"/>
                    <w:bottom w:val="nil"/>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tcBorders>
                    <w:top w:val="single" w:sz="4" w:space="0" w:color="auto"/>
                    <w:left w:val="nil"/>
                    <w:bottom w:val="nil"/>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tcBorders>
                    <w:top w:val="single" w:sz="4" w:space="0" w:color="auto"/>
                    <w:left w:val="nil"/>
                    <w:bottom w:val="nil"/>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685EEF" w:rsidRPr="00685EEF" w:rsidTr="00685EEF">
              <w:trPr>
                <w:trHeight w:val="315"/>
              </w:trPr>
              <w:tc>
                <w:tcPr>
                  <w:tcW w:w="2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56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nil"/>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521600030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685EEF" w:rsidRPr="00685EEF" w:rsidTr="00685EEF">
              <w:trPr>
                <w:trHeight w:val="52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jc w:val="right"/>
                    <w:rPr>
                      <w:rFonts w:ascii="Arial" w:eastAsia="Times New Roman" w:hAnsi="Arial" w:cs="Arial"/>
                      <w:sz w:val="20"/>
                      <w:szCs w:val="20"/>
                    </w:rPr>
                  </w:pPr>
                  <w:r w:rsidRPr="00685EEF">
                    <w:rPr>
                      <w:rFonts w:ascii="Arial" w:eastAsia="Times New Roman" w:hAnsi="Arial" w:cs="Arial"/>
                      <w:sz w:val="20"/>
                      <w:szCs w:val="20"/>
                    </w:rPr>
                    <w:t>906</w:t>
                  </w:r>
                </w:p>
                <w:p w:rsidR="00685EEF" w:rsidRPr="00685EEF" w:rsidRDefault="00685EEF" w:rsidP="00685EEF">
                  <w:pPr>
                    <w:jc w:val="right"/>
                    <w:rPr>
                      <w:rFonts w:ascii="Arial" w:eastAsia="Times New Roman" w:hAnsi="Arial" w:cs="Arial"/>
                      <w:sz w:val="20"/>
                      <w:szCs w:val="20"/>
                    </w:rPr>
                  </w:pPr>
                </w:p>
                <w:p w:rsidR="00685EEF" w:rsidRPr="00685EEF" w:rsidRDefault="00685EEF" w:rsidP="00685EEF">
                  <w:pPr>
                    <w:spacing w:after="0" w:line="240" w:lineRule="auto"/>
                    <w:jc w:val="right"/>
                    <w:rPr>
                      <w:rFonts w:ascii="Arial" w:eastAsia="Times New Roman"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E6442E"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685EEF" w:rsidRPr="00685EEF" w:rsidTr="00685EEF">
              <w:trPr>
                <w:trHeight w:val="2280"/>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5210600060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685EEF" w:rsidRPr="00685EEF" w:rsidTr="00685EEF">
              <w:trPr>
                <w:trHeight w:val="31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проведению внешнего муниципального финансового контроля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5210600070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685EEF" w:rsidRPr="00685EEF" w:rsidTr="00685EEF">
              <w:trPr>
                <w:trHeight w:val="52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проведению текущей антикоррупционной и </w:t>
                  </w:r>
                  <w:r w:rsidRPr="00C34CA4">
                    <w:rPr>
                      <w:rFonts w:ascii="Arial" w:eastAsia="Times New Roman" w:hAnsi="Arial" w:cs="Arial"/>
                      <w:sz w:val="20"/>
                      <w:szCs w:val="20"/>
                    </w:rPr>
                    <w:t>правовой экспертизы проектов муниципальных нормативных правовых актов</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5210600080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18,0</w:t>
                  </w:r>
                </w:p>
              </w:tc>
            </w:tr>
            <w:tr w:rsidR="00685EEF" w:rsidRPr="00685EEF" w:rsidTr="00685EEF">
              <w:trPr>
                <w:trHeight w:val="256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w:t>
                  </w:r>
                  <w:r w:rsidRPr="00685EEF">
                    <w:rPr>
                      <w:rFonts w:ascii="Arial" w:eastAsia="Times New Roman" w:hAnsi="Arial" w:cs="Arial"/>
                      <w:sz w:val="20"/>
                      <w:szCs w:val="20"/>
                    </w:rPr>
                    <w:lastRenderedPageBreak/>
                    <w:t>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lastRenderedPageBreak/>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5210600090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1,2</w:t>
                  </w:r>
                </w:p>
              </w:tc>
            </w:tr>
            <w:tr w:rsidR="00685EEF" w:rsidRPr="00685EEF" w:rsidTr="00685EEF">
              <w:trPr>
                <w:trHeight w:val="1035"/>
              </w:trPr>
              <w:tc>
                <w:tcPr>
                  <w:tcW w:w="2986" w:type="dxa"/>
                  <w:gridSpan w:val="2"/>
                  <w:tcBorders>
                    <w:top w:val="nil"/>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5210600100</w:t>
                  </w:r>
                </w:p>
              </w:tc>
              <w:tc>
                <w:tcPr>
                  <w:tcW w:w="709" w:type="dxa"/>
                  <w:tcBorders>
                    <w:top w:val="nil"/>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nil"/>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0"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c>
                <w:tcPr>
                  <w:tcW w:w="851" w:type="dxa"/>
                  <w:tcBorders>
                    <w:top w:val="nil"/>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23,0</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3,1</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eastAsia="Times New Roman" w:hAnsi="Arial" w:cs="Arial"/>
                      <w:sz w:val="20"/>
                      <w:szCs w:val="20"/>
                    </w:rPr>
                  </w:pPr>
                  <w:r w:rsidRPr="00685EEF">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r>
            <w:tr w:rsidR="00685EEF" w:rsidRPr="00685EEF" w:rsidTr="00685EEF">
              <w:trPr>
                <w:trHeight w:val="435"/>
              </w:trPr>
              <w:tc>
                <w:tcPr>
                  <w:tcW w:w="298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rPr>
                      <w:rFonts w:ascii="Arial" w:hAnsi="Arial" w:cs="Arial"/>
                      <w:bCs/>
                      <w:sz w:val="20"/>
                      <w:szCs w:val="20"/>
                    </w:rPr>
                  </w:pPr>
                  <w:r w:rsidRPr="00685EEF">
                    <w:rPr>
                      <w:rFonts w:ascii="Arial" w:hAnsi="Arial" w:cs="Arial"/>
                      <w:bCs/>
                      <w:sz w:val="20"/>
                      <w:szCs w:val="20"/>
                    </w:rPr>
                    <w:t>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906</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1403</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5210600170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85EEF" w:rsidRPr="00685EEF" w:rsidRDefault="00685EEF" w:rsidP="00685EEF">
                  <w:pPr>
                    <w:spacing w:after="0" w:line="240" w:lineRule="auto"/>
                    <w:jc w:val="right"/>
                    <w:rPr>
                      <w:rFonts w:ascii="Arial" w:eastAsia="Times New Roman" w:hAnsi="Arial" w:cs="Arial"/>
                      <w:sz w:val="20"/>
                      <w:szCs w:val="20"/>
                    </w:rPr>
                  </w:pPr>
                  <w:r w:rsidRPr="00685EEF">
                    <w:rPr>
                      <w:rFonts w:ascii="Arial" w:eastAsia="Times New Roman" w:hAnsi="Arial" w:cs="Arial"/>
                      <w:sz w:val="20"/>
                      <w:szCs w:val="20"/>
                    </w:rPr>
                    <w:t>540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685EEF" w:rsidRPr="00685EEF" w:rsidRDefault="007E19FF" w:rsidP="00685EEF">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7E19FF" w:rsidRPr="00EE7DB5" w:rsidRDefault="007E19FF" w:rsidP="007E19FF">
            <w:pPr>
              <w:spacing w:after="0" w:line="240" w:lineRule="auto"/>
              <w:rPr>
                <w:rFonts w:ascii="Arial" w:eastAsia="Times New Roman" w:hAnsi="Arial" w:cs="Arial"/>
                <w:bCs/>
                <w:sz w:val="24"/>
                <w:szCs w:val="24"/>
              </w:rPr>
            </w:pPr>
          </w:p>
        </w:tc>
      </w:tr>
    </w:tbl>
    <w:p w:rsidR="004D4757" w:rsidRPr="00EE7DB5" w:rsidRDefault="004D4757" w:rsidP="00345F0A">
      <w:pPr>
        <w:tabs>
          <w:tab w:val="left" w:pos="1908"/>
          <w:tab w:val="left" w:pos="7932"/>
        </w:tabs>
        <w:spacing w:after="0"/>
        <w:rPr>
          <w:rFonts w:ascii="Arial" w:hAnsi="Arial" w:cs="Arial"/>
          <w:sz w:val="24"/>
          <w:szCs w:val="24"/>
        </w:rPr>
      </w:pPr>
    </w:p>
    <w:tbl>
      <w:tblPr>
        <w:tblW w:w="12856" w:type="dxa"/>
        <w:tblLayout w:type="fixed"/>
        <w:tblLook w:val="04A0" w:firstRow="1" w:lastRow="0" w:firstColumn="1" w:lastColumn="0" w:noHBand="0" w:noVBand="1"/>
      </w:tblPr>
      <w:tblGrid>
        <w:gridCol w:w="11"/>
        <w:gridCol w:w="67"/>
        <w:gridCol w:w="3750"/>
        <w:gridCol w:w="488"/>
        <w:gridCol w:w="54"/>
        <w:gridCol w:w="236"/>
        <w:gridCol w:w="38"/>
        <w:gridCol w:w="709"/>
        <w:gridCol w:w="1418"/>
        <w:gridCol w:w="567"/>
        <w:gridCol w:w="850"/>
        <w:gridCol w:w="743"/>
        <w:gridCol w:w="108"/>
        <w:gridCol w:w="128"/>
        <w:gridCol w:w="571"/>
        <w:gridCol w:w="43"/>
        <w:gridCol w:w="108"/>
        <w:gridCol w:w="800"/>
        <w:gridCol w:w="515"/>
        <w:gridCol w:w="1652"/>
      </w:tblGrid>
      <w:tr w:rsidR="00B160B7" w:rsidRPr="00EE7DB5" w:rsidTr="005836B6">
        <w:trPr>
          <w:gridBefore w:val="2"/>
          <w:wBefore w:w="78" w:type="dxa"/>
          <w:trHeight w:val="80"/>
        </w:trPr>
        <w:tc>
          <w:tcPr>
            <w:tcW w:w="8853" w:type="dxa"/>
            <w:gridSpan w:val="10"/>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p w:rsidR="00D1445F" w:rsidRPr="00EE7DB5" w:rsidRDefault="00D1445F" w:rsidP="004D4757">
            <w:pPr>
              <w:spacing w:after="0" w:line="240" w:lineRule="auto"/>
              <w:rPr>
                <w:rFonts w:ascii="Arial" w:eastAsia="Times New Roman" w:hAnsi="Arial" w:cs="Arial"/>
                <w:sz w:val="24"/>
                <w:szCs w:val="24"/>
              </w:rPr>
            </w:pPr>
          </w:p>
        </w:tc>
        <w:tc>
          <w:tcPr>
            <w:tcW w:w="236"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614" w:type="dxa"/>
            <w:gridSpan w:val="2"/>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908" w:type="dxa"/>
            <w:gridSpan w:val="2"/>
            <w:tcBorders>
              <w:top w:val="nil"/>
              <w:left w:val="nil"/>
              <w:bottom w:val="nil"/>
            </w:tcBorders>
            <w:shd w:val="clear" w:color="auto" w:fill="auto"/>
            <w:noWrap/>
            <w:vAlign w:val="bottom"/>
            <w:hideMark/>
          </w:tcPr>
          <w:p w:rsidR="00B160B7" w:rsidRPr="00EE7DB5" w:rsidRDefault="00B160B7" w:rsidP="00A677CB">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B160B7" w:rsidRPr="00EE7DB5" w:rsidRDefault="00B160B7" w:rsidP="004D4757">
            <w:pPr>
              <w:spacing w:after="0" w:line="240" w:lineRule="auto"/>
              <w:jc w:val="right"/>
              <w:rPr>
                <w:rFonts w:ascii="Arial" w:eastAsia="Times New Roman" w:hAnsi="Arial" w:cs="Arial"/>
                <w:sz w:val="24"/>
                <w:szCs w:val="24"/>
              </w:rPr>
            </w:pPr>
            <w:r w:rsidRPr="00EE7DB5">
              <w:rPr>
                <w:rFonts w:ascii="Arial" w:eastAsia="Times New Roman" w:hAnsi="Arial" w:cs="Arial"/>
                <w:sz w:val="24"/>
                <w:szCs w:val="24"/>
              </w:rPr>
              <w:t>Приложение 10</w:t>
            </w:r>
          </w:p>
        </w:tc>
      </w:tr>
      <w:tr w:rsidR="002E7AAC" w:rsidRPr="00EE7DB5" w:rsidTr="005836B6">
        <w:trPr>
          <w:gridBefore w:val="2"/>
          <w:gridAfter w:val="5"/>
          <w:wBefore w:w="78" w:type="dxa"/>
          <w:wAfter w:w="3118" w:type="dxa"/>
          <w:trHeight w:val="1245"/>
        </w:trPr>
        <w:tc>
          <w:tcPr>
            <w:tcW w:w="9660" w:type="dxa"/>
            <w:gridSpan w:val="13"/>
            <w:tcBorders>
              <w:top w:val="nil"/>
              <w:left w:val="nil"/>
              <w:bottom w:val="nil"/>
              <w:right w:val="nil"/>
            </w:tcBorders>
            <w:shd w:val="clear" w:color="000000" w:fill="FFFFFF"/>
            <w:vAlign w:val="center"/>
            <w:hideMark/>
          </w:tcPr>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lastRenderedPageBreak/>
              <w:t>Приложение 7</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bCs/>
                <w:sz w:val="24"/>
                <w:szCs w:val="24"/>
              </w:rPr>
              <w:t>Утверждено</w:t>
            </w:r>
          </w:p>
          <w:p w:rsidR="00086727" w:rsidRPr="00C34CA4" w:rsidRDefault="00086727" w:rsidP="00EF2DE6">
            <w:pPr>
              <w:pStyle w:val="a5"/>
              <w:ind w:left="5343" w:right="-45"/>
              <w:jc w:val="both"/>
              <w:rPr>
                <w:rFonts w:ascii="Arial" w:hAnsi="Arial" w:cs="Arial"/>
                <w:b w:val="0"/>
                <w:bCs/>
                <w:sz w:val="24"/>
                <w:szCs w:val="24"/>
              </w:rPr>
            </w:pPr>
            <w:r w:rsidRPr="00C34CA4">
              <w:rPr>
                <w:rFonts w:ascii="Arial" w:hAnsi="Arial" w:cs="Arial"/>
                <w:b w:val="0"/>
                <w:sz w:val="24"/>
                <w:szCs w:val="24"/>
              </w:rPr>
              <w:t xml:space="preserve">решением Совета Палочкинского сельского поселения </w:t>
            </w:r>
          </w:p>
          <w:p w:rsidR="00086727" w:rsidRPr="00EE7DB5" w:rsidRDefault="007E19FF" w:rsidP="00EF2DE6">
            <w:pPr>
              <w:pStyle w:val="a5"/>
              <w:ind w:left="5343" w:right="-45"/>
              <w:jc w:val="both"/>
              <w:rPr>
                <w:rFonts w:ascii="Arial" w:hAnsi="Arial" w:cs="Arial"/>
                <w:b w:val="0"/>
                <w:bCs/>
                <w:sz w:val="24"/>
                <w:szCs w:val="24"/>
              </w:rPr>
            </w:pPr>
            <w:r>
              <w:rPr>
                <w:rFonts w:ascii="Arial" w:hAnsi="Arial" w:cs="Arial"/>
                <w:b w:val="0"/>
                <w:bCs/>
                <w:sz w:val="24"/>
                <w:szCs w:val="24"/>
              </w:rPr>
              <w:t>от __ декабря 2023</w:t>
            </w:r>
            <w:r w:rsidR="00086727" w:rsidRPr="00C34CA4">
              <w:rPr>
                <w:rFonts w:ascii="Arial" w:hAnsi="Arial" w:cs="Arial"/>
                <w:b w:val="0"/>
                <w:bCs/>
                <w:sz w:val="24"/>
                <w:szCs w:val="24"/>
              </w:rPr>
              <w:t xml:space="preserve"> года №_____</w:t>
            </w:r>
          </w:p>
          <w:p w:rsidR="00FB3F6F" w:rsidRPr="00EE7DB5" w:rsidRDefault="00FB3F6F" w:rsidP="00B160B7">
            <w:pPr>
              <w:spacing w:after="0" w:line="240" w:lineRule="auto"/>
              <w:jc w:val="right"/>
              <w:rPr>
                <w:rFonts w:ascii="Arial" w:eastAsia="Times New Roman" w:hAnsi="Arial" w:cs="Arial"/>
                <w:bCs/>
                <w:sz w:val="24"/>
                <w:szCs w:val="24"/>
              </w:rPr>
            </w:pPr>
          </w:p>
          <w:p w:rsidR="002E7AAC" w:rsidRPr="00EE7DB5" w:rsidRDefault="002E7AAC" w:rsidP="00961AC2">
            <w:pPr>
              <w:rPr>
                <w:rFonts w:ascii="Arial" w:eastAsia="Times New Roman" w:hAnsi="Arial" w:cs="Arial"/>
                <w:sz w:val="24"/>
                <w:szCs w:val="24"/>
              </w:rPr>
            </w:pPr>
          </w:p>
        </w:tc>
      </w:tr>
      <w:tr w:rsidR="00961AC2" w:rsidRPr="00EE7DB5" w:rsidTr="00991F48">
        <w:trPr>
          <w:gridBefore w:val="1"/>
          <w:gridAfter w:val="3"/>
          <w:wBefore w:w="11" w:type="dxa"/>
          <w:wAfter w:w="2967" w:type="dxa"/>
          <w:trHeight w:val="1485"/>
        </w:trPr>
        <w:tc>
          <w:tcPr>
            <w:tcW w:w="9878" w:type="dxa"/>
            <w:gridSpan w:val="16"/>
            <w:tcBorders>
              <w:bottom w:val="single" w:sz="4" w:space="0" w:color="auto"/>
            </w:tcBorders>
            <w:shd w:val="clear" w:color="000000" w:fill="FFFFFF"/>
            <w:vAlign w:val="center"/>
            <w:hideMark/>
          </w:tcPr>
          <w:p w:rsidR="00961AC2" w:rsidRPr="00EE7DB5" w:rsidRDefault="00B4730B" w:rsidP="00961AC2">
            <w:pPr>
              <w:spacing w:after="0" w:line="240" w:lineRule="auto"/>
              <w:jc w:val="center"/>
              <w:rPr>
                <w:rFonts w:ascii="Arial" w:eastAsia="Times New Roman" w:hAnsi="Arial" w:cs="Arial"/>
                <w:bCs/>
                <w:sz w:val="24"/>
                <w:szCs w:val="24"/>
              </w:rPr>
            </w:pPr>
            <w:r w:rsidRPr="00EE7DB5">
              <w:rPr>
                <w:rFonts w:ascii="Arial" w:eastAsia="Times New Roman" w:hAnsi="Arial" w:cs="Arial"/>
                <w:b/>
                <w:bCs/>
                <w:sz w:val="24"/>
                <w:szCs w:val="24"/>
              </w:rPr>
              <w:t>Распределение бюджетных ассигнований по разделам, подразделам, целевым статьям, группам видов расходов классификации расходов бюджета муниципального образования Палочкинское сельское поселение Верхнекетског</w:t>
            </w:r>
            <w:r w:rsidR="007E19FF">
              <w:rPr>
                <w:rFonts w:ascii="Arial" w:eastAsia="Times New Roman" w:hAnsi="Arial" w:cs="Arial"/>
                <w:b/>
                <w:bCs/>
                <w:sz w:val="24"/>
                <w:szCs w:val="24"/>
              </w:rPr>
              <w:t>о района Томской области на 2024</w:t>
            </w:r>
            <w:r w:rsidRPr="00EE7DB5">
              <w:rPr>
                <w:rFonts w:ascii="Arial" w:eastAsia="Times New Roman" w:hAnsi="Arial" w:cs="Arial"/>
                <w:b/>
                <w:bCs/>
                <w:sz w:val="24"/>
                <w:szCs w:val="24"/>
              </w:rPr>
              <w:t xml:space="preserve"> год </w:t>
            </w:r>
            <w:r w:rsidR="007E19FF">
              <w:rPr>
                <w:rFonts w:ascii="Arial" w:hAnsi="Arial" w:cs="Arial"/>
                <w:b/>
                <w:bCs/>
                <w:color w:val="000000"/>
                <w:sz w:val="24"/>
                <w:szCs w:val="24"/>
              </w:rPr>
              <w:t>и на плановый период 2025 и 2026</w:t>
            </w:r>
            <w:r w:rsidRPr="00EE7DB5">
              <w:rPr>
                <w:rFonts w:ascii="Arial" w:hAnsi="Arial" w:cs="Arial"/>
                <w:b/>
                <w:bCs/>
                <w:color w:val="000000"/>
                <w:sz w:val="24"/>
                <w:szCs w:val="24"/>
              </w:rPr>
              <w:t xml:space="preserve"> годов</w:t>
            </w:r>
          </w:p>
          <w:p w:rsidR="00961AC2" w:rsidRPr="00EE7DB5" w:rsidRDefault="00961AC2" w:rsidP="006B1979">
            <w:pPr>
              <w:spacing w:after="0" w:line="240" w:lineRule="auto"/>
              <w:jc w:val="right"/>
              <w:rPr>
                <w:rFonts w:ascii="Arial" w:eastAsia="Times New Roman" w:hAnsi="Arial" w:cs="Arial"/>
                <w:bCs/>
                <w:sz w:val="24"/>
                <w:szCs w:val="24"/>
              </w:rPr>
            </w:pPr>
          </w:p>
          <w:p w:rsidR="00961AC2" w:rsidRPr="00EE7DB5" w:rsidRDefault="00961AC2" w:rsidP="006B1979">
            <w:pPr>
              <w:spacing w:after="0" w:line="240" w:lineRule="auto"/>
              <w:jc w:val="right"/>
              <w:rPr>
                <w:rFonts w:ascii="Arial" w:eastAsia="Times New Roman" w:hAnsi="Arial" w:cs="Arial"/>
                <w:bCs/>
                <w:sz w:val="24"/>
                <w:szCs w:val="24"/>
              </w:rPr>
            </w:pPr>
            <w:r w:rsidRPr="00EE7DB5">
              <w:rPr>
                <w:rFonts w:ascii="Arial" w:eastAsia="Times New Roman" w:hAnsi="Arial" w:cs="Arial"/>
                <w:bCs/>
                <w:sz w:val="24"/>
                <w:szCs w:val="24"/>
              </w:rPr>
              <w:t>тыс.руб.</w:t>
            </w:r>
          </w:p>
        </w:tc>
      </w:tr>
      <w:tr w:rsidR="00991F48" w:rsidRPr="00EE7DB5" w:rsidTr="00991F48">
        <w:trPr>
          <w:gridAfter w:val="3"/>
          <w:wAfter w:w="2967" w:type="dxa"/>
          <w:trHeight w:val="64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Наименование</w:t>
            </w:r>
          </w:p>
        </w:tc>
        <w:tc>
          <w:tcPr>
            <w:tcW w:w="816" w:type="dxa"/>
            <w:gridSpan w:val="4"/>
            <w:tcBorders>
              <w:top w:val="single" w:sz="4" w:space="0" w:color="auto"/>
              <w:left w:val="nil"/>
              <w:bottom w:val="single" w:sz="4" w:space="0" w:color="auto"/>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p>
        </w:tc>
        <w:tc>
          <w:tcPr>
            <w:tcW w:w="709" w:type="dxa"/>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РзПр</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ЦСР</w:t>
            </w:r>
          </w:p>
        </w:tc>
        <w:tc>
          <w:tcPr>
            <w:tcW w:w="567"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b/>
                <w:sz w:val="20"/>
                <w:szCs w:val="20"/>
              </w:rPr>
              <w:t>ВР</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961AC2" w:rsidRPr="005836B6" w:rsidRDefault="007E19FF" w:rsidP="006B1979">
            <w:pPr>
              <w:spacing w:after="0" w:line="240" w:lineRule="auto"/>
              <w:jc w:val="center"/>
              <w:rPr>
                <w:rFonts w:ascii="Arial" w:eastAsia="Times New Roman" w:hAnsi="Arial" w:cs="Arial"/>
                <w:b/>
                <w:sz w:val="20"/>
                <w:szCs w:val="20"/>
              </w:rPr>
            </w:pPr>
            <w:r>
              <w:rPr>
                <w:rFonts w:ascii="Arial" w:eastAsia="Times New Roman" w:hAnsi="Arial" w:cs="Arial"/>
                <w:sz w:val="20"/>
                <w:szCs w:val="20"/>
              </w:rPr>
              <w:t>Сумма на 2024</w:t>
            </w:r>
            <w:r w:rsidR="00961AC2" w:rsidRPr="005836B6">
              <w:rPr>
                <w:rFonts w:ascii="Arial" w:eastAsia="Times New Roman" w:hAnsi="Arial" w:cs="Arial"/>
                <w:sz w:val="20"/>
                <w:szCs w:val="20"/>
              </w:rPr>
              <w:t xml:space="preserve"> год</w:t>
            </w:r>
          </w:p>
        </w:tc>
        <w:tc>
          <w:tcPr>
            <w:tcW w:w="851" w:type="dxa"/>
            <w:gridSpan w:val="2"/>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2025</w:t>
            </w:r>
            <w:r w:rsidRPr="005836B6">
              <w:rPr>
                <w:rFonts w:ascii="Arial" w:eastAsia="Times New Roman" w:hAnsi="Arial" w:cs="Arial"/>
                <w:sz w:val="20"/>
                <w:szCs w:val="20"/>
              </w:rPr>
              <w:t xml:space="preserve"> год</w:t>
            </w:r>
          </w:p>
        </w:tc>
        <w:tc>
          <w:tcPr>
            <w:tcW w:w="850" w:type="dxa"/>
            <w:gridSpan w:val="4"/>
            <w:tcBorders>
              <w:top w:val="nil"/>
              <w:left w:val="single" w:sz="4" w:space="0" w:color="auto"/>
              <w:bottom w:val="single" w:sz="4" w:space="0" w:color="000000"/>
              <w:right w:val="single" w:sz="4" w:space="0" w:color="auto"/>
            </w:tcBorders>
            <w:shd w:val="clear" w:color="000000" w:fill="FFFFFF"/>
            <w:vAlign w:val="center"/>
          </w:tcPr>
          <w:p w:rsidR="00961AC2" w:rsidRPr="005836B6" w:rsidRDefault="00961AC2" w:rsidP="006B1979">
            <w:pPr>
              <w:spacing w:after="0" w:line="240" w:lineRule="auto"/>
              <w:jc w:val="center"/>
              <w:rPr>
                <w:rFonts w:ascii="Arial" w:eastAsia="Times New Roman" w:hAnsi="Arial" w:cs="Arial"/>
                <w:b/>
                <w:sz w:val="20"/>
                <w:szCs w:val="20"/>
              </w:rPr>
            </w:pPr>
            <w:r w:rsidRPr="005836B6">
              <w:rPr>
                <w:rFonts w:ascii="Arial" w:eastAsia="Times New Roman" w:hAnsi="Arial" w:cs="Arial"/>
                <w:sz w:val="20"/>
                <w:szCs w:val="20"/>
              </w:rPr>
              <w:t xml:space="preserve">Сумма на </w:t>
            </w:r>
            <w:r w:rsidR="007E19FF">
              <w:rPr>
                <w:rFonts w:ascii="Arial" w:eastAsia="Times New Roman" w:hAnsi="Arial" w:cs="Arial"/>
                <w:sz w:val="20"/>
                <w:szCs w:val="20"/>
              </w:rPr>
              <w:t>2026</w:t>
            </w:r>
            <w:r w:rsidRPr="005836B6">
              <w:rPr>
                <w:rFonts w:ascii="Arial" w:eastAsia="Times New Roman" w:hAnsi="Arial" w:cs="Arial"/>
                <w:sz w:val="20"/>
                <w:szCs w:val="20"/>
              </w:rPr>
              <w:t xml:space="preserve"> год</w:t>
            </w:r>
          </w:p>
        </w:tc>
      </w:tr>
      <w:tr w:rsidR="00991F48" w:rsidRPr="00EE7DB5" w:rsidTr="00991F48">
        <w:trPr>
          <w:gridAfter w:val="3"/>
          <w:wAfter w:w="2967" w:type="dxa"/>
          <w:trHeight w:val="4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В С Е Г О</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F0CE8"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3F0CE8"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850" w:type="dxa"/>
            <w:gridSpan w:val="4"/>
            <w:tcBorders>
              <w:top w:val="nil"/>
              <w:left w:val="nil"/>
              <w:bottom w:val="nil"/>
              <w:right w:val="single" w:sz="4" w:space="0" w:color="auto"/>
            </w:tcBorders>
            <w:shd w:val="clear" w:color="000000" w:fill="FFFFFF"/>
            <w:vAlign w:val="bottom"/>
          </w:tcPr>
          <w:p w:rsidR="00961AC2" w:rsidRPr="00991F48" w:rsidRDefault="003F0CE8" w:rsidP="00991F48">
            <w:pPr>
              <w:spacing w:after="0" w:line="240" w:lineRule="auto"/>
              <w:rPr>
                <w:rFonts w:ascii="Arial" w:eastAsia="Times New Roman" w:hAnsi="Arial" w:cs="Arial"/>
                <w:b/>
                <w:bCs/>
                <w:sz w:val="20"/>
                <w:szCs w:val="20"/>
              </w:rPr>
            </w:pPr>
            <w:r>
              <w:rPr>
                <w:rFonts w:ascii="Arial" w:eastAsia="Times New Roman" w:hAnsi="Arial" w:cs="Arial"/>
                <w:b/>
                <w:bCs/>
                <w:sz w:val="20"/>
                <w:szCs w:val="20"/>
              </w:rPr>
              <w:t>1525,3</w:t>
            </w: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Администрация Палочкинского сельского поселения</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F0CE8"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4400,0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1503,6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991F48"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1525,3</w:t>
            </w: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Общегосударственные вопросы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nil"/>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0100</w:t>
            </w:r>
          </w:p>
        </w:tc>
        <w:tc>
          <w:tcPr>
            <w:tcW w:w="1418"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3518,0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758,4</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767,2</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795,8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400,0</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bCs/>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sz w:val="20"/>
                <w:szCs w:val="20"/>
              </w:rPr>
              <w:t>Глава местной администрации (исполнительно-распорядительного органа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102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34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0102</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795,8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400,0</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2590,0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320,8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290,9</w:t>
            </w:r>
          </w:p>
        </w:tc>
      </w:tr>
      <w:tr w:rsidR="00991F48" w:rsidRPr="00EE7DB5" w:rsidTr="00991F48">
        <w:trPr>
          <w:gridAfter w:val="3"/>
          <w:wAfter w:w="2967" w:type="dxa"/>
          <w:trHeight w:val="76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 xml:space="preserve">Руководство и управление в сфере установленных функций органов государственной власти </w:t>
            </w:r>
            <w:r w:rsidR="00086727" w:rsidRPr="005836B6">
              <w:rPr>
                <w:rFonts w:ascii="Arial" w:eastAsia="Times New Roman" w:hAnsi="Arial" w:cs="Arial"/>
                <w:sz w:val="20"/>
                <w:szCs w:val="20"/>
              </w:rPr>
              <w:t xml:space="preserve">субъектов Российской Федерации </w:t>
            </w:r>
            <w:r w:rsidRPr="005836B6">
              <w:rPr>
                <w:rFonts w:ascii="Arial" w:eastAsia="Times New Roman" w:hAnsi="Arial" w:cs="Arial"/>
                <w:sz w:val="20"/>
                <w:szCs w:val="20"/>
              </w:rPr>
              <w:t>и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0020000000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Аппарат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991F48" w:rsidRPr="00EE7DB5" w:rsidTr="00991F48">
        <w:trPr>
          <w:gridAfter w:val="3"/>
          <w:wAfter w:w="2967" w:type="dxa"/>
          <w:trHeight w:val="51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Выполнение функций органами местного самоуправления за счет средств местного бюджета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2590,0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991F48" w:rsidRPr="00EE7DB5" w:rsidTr="00991F48">
        <w:trPr>
          <w:gridAfter w:val="3"/>
          <w:wAfter w:w="2967" w:type="dxa"/>
          <w:trHeight w:val="276"/>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single" w:sz="4" w:space="0" w:color="auto"/>
              <w:bottom w:val="single" w:sz="4" w:space="0" w:color="auto"/>
              <w:right w:val="nil"/>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991F48" w:rsidRPr="00EE7DB5" w:rsidTr="00991F48">
        <w:trPr>
          <w:gridAfter w:val="3"/>
          <w:wAfter w:w="2967" w:type="dxa"/>
          <w:trHeight w:val="510"/>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государственных(муниципальных) органов</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2101,4</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320,8</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C73862"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290,9</w:t>
            </w: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Закупка товаров, работ,</w:t>
            </w:r>
            <w:r w:rsidR="00C34CA4">
              <w:rPr>
                <w:rFonts w:ascii="Arial" w:eastAsia="Times New Roman" w:hAnsi="Arial" w:cs="Arial"/>
                <w:sz w:val="20"/>
                <w:szCs w:val="20"/>
              </w:rPr>
              <w:t xml:space="preserve"> </w:t>
            </w:r>
            <w:r w:rsidRPr="005836B6">
              <w:rPr>
                <w:rFonts w:ascii="Arial" w:eastAsia="Times New Roman" w:hAnsi="Arial" w:cs="Arial"/>
                <w:sz w:val="20"/>
                <w:szCs w:val="20"/>
              </w:rPr>
              <w:t>услуг для обеспечения государственных (муниципальных) нужд</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478,6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478,6</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00"/>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налогов, сборов и иных платежей</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0104</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0020400000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Резервные фонды</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фонды местных администраций</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0700500000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870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Другие общегосударственные вопросы</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82,2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37,6</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76,3</w:t>
            </w:r>
          </w:p>
        </w:tc>
      </w:tr>
      <w:tr w:rsidR="00991F48" w:rsidRPr="00EE7DB5" w:rsidTr="00991F48">
        <w:trPr>
          <w:gridAfter w:val="3"/>
          <w:wAfter w:w="2967" w:type="dxa"/>
          <w:trHeight w:val="31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иных функций органов местного самоуправления</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82,2</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734"/>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Реализация муниципальных функций в области приватизации и управления муниципальной собственностью</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C34CA4" w:rsidP="00C34CA4">
            <w:pPr>
              <w:spacing w:after="0" w:line="240" w:lineRule="auto"/>
              <w:rPr>
                <w:rFonts w:ascii="Arial" w:eastAsia="Times New Roman" w:hAnsi="Arial" w:cs="Arial"/>
                <w:sz w:val="20"/>
                <w:szCs w:val="20"/>
              </w:rPr>
            </w:pPr>
            <w:r>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бюджетные ассигнования</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Уплата прочих налогов, сборов и иных платежей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уплату налога на имущество организаций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0090200000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36,0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Оплата членских взносов в Совет муниципальных образований</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0090300030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850</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6,2</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Условно утвержденные расходы</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Иные бюджетные ассигнования</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Резервные средства</w:t>
            </w:r>
          </w:p>
        </w:tc>
        <w:tc>
          <w:tcPr>
            <w:tcW w:w="816"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0113</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0090300110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0,0</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оборона</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0200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315"/>
        </w:trPr>
        <w:tc>
          <w:tcPr>
            <w:tcW w:w="3828" w:type="dxa"/>
            <w:gridSpan w:val="3"/>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Мобилизационная и вневойсковая подготовка</w:t>
            </w:r>
          </w:p>
        </w:tc>
        <w:tc>
          <w:tcPr>
            <w:tcW w:w="816"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315"/>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Непрограммные расходы федеральных органов исполнительной власти</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405"/>
        </w:trPr>
        <w:tc>
          <w:tcPr>
            <w:tcW w:w="3828" w:type="dxa"/>
            <w:gridSpan w:val="3"/>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Непрограммные расходы </w:t>
            </w:r>
          </w:p>
        </w:tc>
        <w:tc>
          <w:tcPr>
            <w:tcW w:w="816"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510"/>
        </w:trPr>
        <w:tc>
          <w:tcPr>
            <w:tcW w:w="3828" w:type="dxa"/>
            <w:gridSpan w:val="3"/>
            <w:tcBorders>
              <w:top w:val="single" w:sz="4" w:space="0" w:color="auto"/>
              <w:left w:val="single" w:sz="4" w:space="0" w:color="auto"/>
              <w:bottom w:val="single" w:sz="4" w:space="0" w:color="auto"/>
            </w:tcBorders>
            <w:shd w:val="clear" w:color="000000" w:fill="FFFFFF"/>
            <w:vAlign w:val="center"/>
            <w:hideMark/>
          </w:tcPr>
          <w:p w:rsidR="00961AC2" w:rsidRPr="005836B6" w:rsidRDefault="00C26A49" w:rsidP="006B1979">
            <w:pPr>
              <w:spacing w:after="0" w:line="240" w:lineRule="auto"/>
              <w:rPr>
                <w:rFonts w:ascii="Arial" w:eastAsia="Times New Roman" w:hAnsi="Arial" w:cs="Arial"/>
                <w:sz w:val="20"/>
                <w:szCs w:val="20"/>
              </w:rPr>
            </w:pPr>
            <w:r w:rsidRPr="00685EEF">
              <w:rPr>
                <w:rFonts w:ascii="Arial" w:eastAsia="Times New Roman" w:hAnsi="Arial" w:cs="Arial"/>
                <w:sz w:val="20"/>
                <w:szCs w:val="20"/>
              </w:rPr>
              <w:t xml:space="preserve">Осуществление первичного воинского учета </w:t>
            </w:r>
            <w:r>
              <w:rPr>
                <w:rFonts w:ascii="Arial" w:eastAsia="Times New Roman" w:hAnsi="Arial" w:cs="Arial"/>
                <w:sz w:val="20"/>
                <w:szCs w:val="20"/>
              </w:rPr>
              <w:t>органами местного самоуправления поселений, муниципальных и городских округов</w:t>
            </w:r>
          </w:p>
        </w:tc>
        <w:tc>
          <w:tcPr>
            <w:tcW w:w="816"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102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5836B6">
            <w:pPr>
              <w:spacing w:after="0" w:line="240" w:lineRule="auto"/>
              <w:ind w:right="151"/>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2128151180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100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Расходы на выплаты персоналу государственных</w:t>
            </w:r>
          </w:p>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(муниципальных) органов</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510"/>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0203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2128151180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961AC2" w:rsidP="006B1979">
            <w:pPr>
              <w:jc w:val="right"/>
              <w:rPr>
                <w:rFonts w:ascii="Arial" w:hAnsi="Arial" w:cs="Arial"/>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jc w:val="right"/>
              <w:rPr>
                <w:rFonts w:ascii="Arial"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Национальная экономика</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Дорожное хозяйство (дорожные фонды)</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584,8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605,1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618,0</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2F4F1F">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дорожного хозяйства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991F48" w:rsidRPr="00EE7DB5" w:rsidTr="00991F48">
        <w:trPr>
          <w:gridAfter w:val="3"/>
          <w:wAfter w:w="2967" w:type="dxa"/>
          <w:trHeight w:val="274"/>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Дорожная деятельность в отношении автомо</w:t>
            </w:r>
            <w:r w:rsidR="00EF5866" w:rsidRPr="005836B6">
              <w:rPr>
                <w:rFonts w:ascii="Arial" w:eastAsia="Times New Roman" w:hAnsi="Arial" w:cs="Arial"/>
                <w:sz w:val="20"/>
                <w:szCs w:val="20"/>
              </w:rPr>
              <w:t>бильных дорог местного значения</w:t>
            </w:r>
            <w:r w:rsidRPr="005836B6">
              <w:rPr>
                <w:rFonts w:ascii="Arial" w:eastAsia="Times New Roman" w:hAnsi="Arial" w:cs="Arial"/>
                <w:sz w:val="20"/>
                <w:szCs w:val="20"/>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584,8</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605,1</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618,0</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hAnsi="Arial" w:cs="Arial"/>
                <w:color w:val="000000"/>
                <w:sz w:val="20"/>
                <w:szCs w:val="20"/>
              </w:rPr>
              <w:t>Иные межбюджетные трансферты на реализацию мероприятий муниципальной программы «Развитие транспортной системы Верхнек</w:t>
            </w:r>
            <w:r w:rsidR="009418EC">
              <w:rPr>
                <w:rFonts w:ascii="Arial" w:hAnsi="Arial" w:cs="Arial"/>
                <w:color w:val="000000"/>
                <w:sz w:val="20"/>
                <w:szCs w:val="20"/>
              </w:rPr>
              <w:t>етского района</w:t>
            </w:r>
            <w:r w:rsidRPr="005836B6">
              <w:rPr>
                <w:rFonts w:ascii="Arial" w:hAnsi="Arial" w:cs="Arial"/>
                <w:color w:val="000000"/>
                <w:sz w:val="20"/>
                <w:szCs w:val="20"/>
              </w:rPr>
              <w:t xml:space="preserve">»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w:t>
            </w:r>
            <w:r w:rsidRPr="005836B6">
              <w:rPr>
                <w:rFonts w:ascii="Arial" w:hAnsi="Arial" w:cs="Arial"/>
                <w:color w:val="000000"/>
                <w:sz w:val="20"/>
                <w:szCs w:val="20"/>
              </w:rPr>
              <w:lastRenderedPageBreak/>
              <w:t>области)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hAnsi="Arial" w:cs="Arial"/>
                <w:color w:val="000000"/>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0409</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Жилищно-коммунальное хозяйство</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164,7</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Жилищное хозяйство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Поддержка жилищного хозяйства</w:t>
            </w:r>
          </w:p>
        </w:tc>
        <w:tc>
          <w:tcPr>
            <w:tcW w:w="236" w:type="dxa"/>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3900000000</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Капитальный ремонт государственного жилищного фонда субъектов Российской Федерации и муниципального жилищного фонда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58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3900200000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2F4F1F"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Благоустройство</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147,1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Благоустройство</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6000000000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147,1</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EF5866">
            <w:pPr>
              <w:spacing w:after="0" w:line="240" w:lineRule="auto"/>
              <w:rPr>
                <w:rFonts w:ascii="Arial" w:eastAsia="Times New Roman" w:hAnsi="Arial" w:cs="Arial"/>
                <w:sz w:val="20"/>
                <w:szCs w:val="20"/>
              </w:rPr>
            </w:pPr>
            <w:r w:rsidRPr="005836B6">
              <w:rPr>
                <w:rFonts w:ascii="Arial" w:eastAsia="Times New Roman" w:hAnsi="Arial" w:cs="Arial"/>
                <w:sz w:val="20"/>
                <w:szCs w:val="20"/>
              </w:rPr>
              <w:t>Уличное освещение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77,1</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Прочие мероприятия по благоустройству поселений</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Прочая закупка товаров, работ и услуг для обеспечения государственных (муниципальных) нужд</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0503</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70,0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Образование</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0700</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Молодежная политика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Организационно-воспитательная работа с молодежью</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Проведение мероприятий для детей и молодежи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6"/>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0707</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4310100000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310DA0">
        <w:trPr>
          <w:gridAfter w:val="3"/>
          <w:wAfter w:w="2967" w:type="dxa"/>
          <w:trHeight w:val="178"/>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310DA0"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310DA0" w:rsidRPr="005836B6" w:rsidRDefault="00310DA0"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 и спорт</w:t>
            </w:r>
          </w:p>
        </w:tc>
        <w:tc>
          <w:tcPr>
            <w:tcW w:w="236" w:type="dxa"/>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1100</w:t>
            </w:r>
          </w:p>
        </w:tc>
        <w:tc>
          <w:tcPr>
            <w:tcW w:w="1418" w:type="dxa"/>
            <w:tcBorders>
              <w:top w:val="nil"/>
              <w:left w:val="nil"/>
              <w:bottom w:val="single" w:sz="4" w:space="0" w:color="auto"/>
              <w:right w:val="nil"/>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tcBorders>
              <w:top w:val="nil"/>
              <w:left w:val="nil"/>
              <w:bottom w:val="single" w:sz="4" w:space="0" w:color="auto"/>
              <w:right w:val="single" w:sz="4" w:space="0" w:color="auto"/>
            </w:tcBorders>
            <w:shd w:val="clear" w:color="000000" w:fill="FFFFFF"/>
            <w:vAlign w:val="bottom"/>
            <w:hideMark/>
          </w:tcPr>
          <w:p w:rsidR="00310DA0"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310DA0" w:rsidRPr="005836B6" w:rsidRDefault="00310DA0"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255"/>
        </w:trPr>
        <w:tc>
          <w:tcPr>
            <w:tcW w:w="4370" w:type="dxa"/>
            <w:gridSpan w:val="5"/>
            <w:tcBorders>
              <w:top w:val="nil"/>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Физическая культура</w:t>
            </w:r>
          </w:p>
        </w:tc>
        <w:tc>
          <w:tcPr>
            <w:tcW w:w="236" w:type="dxa"/>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1101</w:t>
            </w:r>
          </w:p>
        </w:tc>
        <w:tc>
          <w:tcPr>
            <w:tcW w:w="1418" w:type="dxa"/>
            <w:tcBorders>
              <w:top w:val="nil"/>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6,0</w:t>
            </w:r>
          </w:p>
        </w:tc>
        <w:tc>
          <w:tcPr>
            <w:tcW w:w="851" w:type="dxa"/>
            <w:gridSpan w:val="2"/>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850" w:type="dxa"/>
            <w:gridSpan w:val="4"/>
            <w:tcBorders>
              <w:top w:val="nil"/>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Физкультурно-оздоровительная работа и спортивные мероприятия</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5120000000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Мероприятия в области здравоохранения, спорта и физической культуры, туризма</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510"/>
        </w:trPr>
        <w:tc>
          <w:tcPr>
            <w:tcW w:w="4370" w:type="dxa"/>
            <w:gridSpan w:val="5"/>
            <w:tcBorders>
              <w:top w:val="nil"/>
              <w:left w:val="single" w:sz="4" w:space="0" w:color="auto"/>
              <w:bottom w:val="nil"/>
            </w:tcBorders>
            <w:shd w:val="clear" w:color="000000" w:fill="FFFFFF"/>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закупки товаров, работ и услуг для обеспечения государственных (муниципальных) нужд</w:t>
            </w:r>
          </w:p>
        </w:tc>
        <w:tc>
          <w:tcPr>
            <w:tcW w:w="236" w:type="dxa"/>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1101</w:t>
            </w:r>
          </w:p>
        </w:tc>
        <w:tc>
          <w:tcPr>
            <w:tcW w:w="1418" w:type="dxa"/>
            <w:tcBorders>
              <w:top w:val="nil"/>
              <w:left w:val="nil"/>
              <w:bottom w:val="nil"/>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5129700000</w:t>
            </w:r>
          </w:p>
        </w:tc>
        <w:tc>
          <w:tcPr>
            <w:tcW w:w="567" w:type="dxa"/>
            <w:tcBorders>
              <w:top w:val="nil"/>
              <w:left w:val="single" w:sz="4" w:space="0" w:color="auto"/>
              <w:bottom w:val="nil"/>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240</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850" w:type="dxa"/>
            <w:gridSpan w:val="4"/>
            <w:tcBorders>
              <w:top w:val="nil"/>
              <w:left w:val="nil"/>
              <w:bottom w:val="nil"/>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sz w:val="20"/>
                <w:szCs w:val="20"/>
              </w:rPr>
            </w:pPr>
          </w:p>
        </w:tc>
      </w:tr>
      <w:tr w:rsidR="00991F48" w:rsidRPr="00EE7DB5" w:rsidTr="00991F48">
        <w:trPr>
          <w:gridAfter w:val="3"/>
          <w:wAfter w:w="2967" w:type="dxa"/>
          <w:trHeight w:val="274"/>
        </w:trPr>
        <w:tc>
          <w:tcPr>
            <w:tcW w:w="4370" w:type="dxa"/>
            <w:gridSpan w:val="5"/>
            <w:tcBorders>
              <w:top w:val="single" w:sz="4" w:space="0" w:color="auto"/>
              <w:left w:val="single" w:sz="4" w:space="0" w:color="auto"/>
              <w:bottom w:val="single" w:sz="4" w:space="0" w:color="auto"/>
            </w:tcBorders>
            <w:shd w:val="clear" w:color="000000" w:fill="FFFFFF"/>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Межбюджетные трансферты общего характера бюджетам бюджетной системы Российской Федерации</w:t>
            </w:r>
          </w:p>
        </w:tc>
        <w:tc>
          <w:tcPr>
            <w:tcW w:w="236" w:type="dxa"/>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1400</w:t>
            </w:r>
          </w:p>
        </w:tc>
        <w:tc>
          <w:tcPr>
            <w:tcW w:w="1418" w:type="dxa"/>
            <w:tcBorders>
              <w:top w:val="single" w:sz="4" w:space="0" w:color="auto"/>
              <w:left w:val="nil"/>
              <w:bottom w:val="single" w:sz="4" w:space="0" w:color="auto"/>
              <w:right w:val="nil"/>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r>
      <w:tr w:rsidR="00991F48" w:rsidRPr="00EE7DB5" w:rsidTr="00991F48">
        <w:trPr>
          <w:gridAfter w:val="3"/>
          <w:wAfter w:w="2967" w:type="dxa"/>
          <w:trHeight w:val="315"/>
        </w:trPr>
        <w:tc>
          <w:tcPr>
            <w:tcW w:w="4370" w:type="dxa"/>
            <w:gridSpan w:val="5"/>
            <w:tcBorders>
              <w:top w:val="nil"/>
              <w:left w:val="single" w:sz="4" w:space="0" w:color="auto"/>
              <w:bottom w:val="nil"/>
            </w:tcBorders>
            <w:shd w:val="clear" w:color="auto" w:fill="auto"/>
            <w:vAlign w:val="center"/>
            <w:hideMark/>
          </w:tcPr>
          <w:p w:rsidR="00961AC2" w:rsidRPr="005836B6" w:rsidRDefault="00961AC2" w:rsidP="006B1979">
            <w:pPr>
              <w:spacing w:after="0" w:line="240" w:lineRule="auto"/>
              <w:rPr>
                <w:rFonts w:ascii="Arial" w:eastAsia="Times New Roman" w:hAnsi="Arial" w:cs="Arial"/>
                <w:b/>
                <w:bCs/>
                <w:sz w:val="20"/>
                <w:szCs w:val="20"/>
              </w:rPr>
            </w:pPr>
            <w:r w:rsidRPr="005836B6">
              <w:rPr>
                <w:rFonts w:ascii="Arial" w:eastAsia="Times New Roman" w:hAnsi="Arial" w:cs="Arial"/>
                <w:b/>
                <w:bCs/>
                <w:sz w:val="20"/>
                <w:szCs w:val="20"/>
              </w:rPr>
              <w:t>Прочие межбюджетные трансферты общего характера</w:t>
            </w:r>
          </w:p>
        </w:tc>
        <w:tc>
          <w:tcPr>
            <w:tcW w:w="236" w:type="dxa"/>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p>
        </w:tc>
        <w:tc>
          <w:tcPr>
            <w:tcW w:w="747" w:type="dxa"/>
            <w:gridSpan w:val="2"/>
            <w:tcBorders>
              <w:top w:val="nil"/>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1403</w:t>
            </w:r>
          </w:p>
        </w:tc>
        <w:tc>
          <w:tcPr>
            <w:tcW w:w="1418" w:type="dxa"/>
            <w:tcBorders>
              <w:top w:val="nil"/>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p>
        </w:tc>
        <w:tc>
          <w:tcPr>
            <w:tcW w:w="567" w:type="dxa"/>
            <w:tcBorders>
              <w:top w:val="nil"/>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b/>
                <w:bCs/>
                <w:sz w:val="20"/>
                <w:szCs w:val="20"/>
              </w:rPr>
            </w:pPr>
            <w:r w:rsidRPr="005836B6">
              <w:rPr>
                <w:rFonts w:ascii="Arial" w:eastAsia="Times New Roman" w:hAnsi="Arial" w:cs="Arial"/>
                <w:b/>
                <w:bCs/>
                <w:sz w:val="20"/>
                <w:szCs w:val="20"/>
              </w:rPr>
              <w:t> </w:t>
            </w:r>
          </w:p>
        </w:tc>
        <w:tc>
          <w:tcPr>
            <w:tcW w:w="850" w:type="dxa"/>
            <w:tcBorders>
              <w:top w:val="nil"/>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1" w:type="dxa"/>
            <w:gridSpan w:val="2"/>
            <w:tcBorders>
              <w:top w:val="nil"/>
              <w:left w:val="nil"/>
              <w:bottom w:val="nil"/>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c>
          <w:tcPr>
            <w:tcW w:w="850" w:type="dxa"/>
            <w:gridSpan w:val="4"/>
            <w:tcBorders>
              <w:top w:val="nil"/>
              <w:left w:val="nil"/>
              <w:bottom w:val="nil"/>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122,5</w:t>
            </w:r>
          </w:p>
        </w:tc>
      </w:tr>
      <w:tr w:rsidR="00991F48" w:rsidRPr="00EE7DB5" w:rsidTr="00991F48">
        <w:trPr>
          <w:gridAfter w:val="3"/>
          <w:wAfter w:w="2967" w:type="dxa"/>
          <w:trHeight w:val="510"/>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Прочие межбюджетные трансферты бюджетам субъектов Российской Федерации и муниципальных образований </w:t>
            </w:r>
            <w:r w:rsidRPr="005836B6">
              <w:rPr>
                <w:rFonts w:ascii="Arial" w:eastAsia="Times New Roman" w:hAnsi="Arial" w:cs="Arial"/>
                <w:sz w:val="20"/>
                <w:szCs w:val="20"/>
              </w:rPr>
              <w:lastRenderedPageBreak/>
              <w:t>общего характера</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991F48" w:rsidRPr="00EE7DB5" w:rsidTr="00991F48">
        <w:trPr>
          <w:gridAfter w:val="3"/>
          <w:wAfter w:w="2967" w:type="dxa"/>
          <w:trHeight w:val="1290"/>
        </w:trPr>
        <w:tc>
          <w:tcPr>
            <w:tcW w:w="4370" w:type="dxa"/>
            <w:gridSpan w:val="5"/>
            <w:tcBorders>
              <w:top w:val="single" w:sz="4" w:space="0" w:color="auto"/>
              <w:left w:val="single" w:sz="8" w:space="0" w:color="auto"/>
              <w:bottom w:val="nil"/>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6" w:type="dxa"/>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nil"/>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nil"/>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5210600000</w:t>
            </w:r>
          </w:p>
        </w:tc>
        <w:tc>
          <w:tcPr>
            <w:tcW w:w="567" w:type="dxa"/>
            <w:tcBorders>
              <w:top w:val="single" w:sz="4" w:space="0" w:color="auto"/>
              <w:left w:val="single" w:sz="4" w:space="0" w:color="auto"/>
              <w:bottom w:val="nil"/>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 </w:t>
            </w:r>
          </w:p>
        </w:tc>
        <w:tc>
          <w:tcPr>
            <w:tcW w:w="850" w:type="dxa"/>
            <w:tcBorders>
              <w:top w:val="single" w:sz="4" w:space="0" w:color="auto"/>
              <w:left w:val="nil"/>
              <w:bottom w:val="nil"/>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gridSpan w:val="2"/>
            <w:tcBorders>
              <w:top w:val="single" w:sz="4" w:space="0" w:color="auto"/>
              <w:left w:val="nil"/>
              <w:bottom w:val="nil"/>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gridSpan w:val="4"/>
            <w:tcBorders>
              <w:top w:val="single" w:sz="4" w:space="0" w:color="auto"/>
              <w:left w:val="nil"/>
              <w:bottom w:val="nil"/>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991F48" w:rsidRPr="00EE7DB5" w:rsidTr="00991F48">
        <w:trPr>
          <w:gridAfter w:val="3"/>
          <w:wAfter w:w="2967" w:type="dxa"/>
          <w:trHeight w:val="315"/>
        </w:trPr>
        <w:tc>
          <w:tcPr>
            <w:tcW w:w="4370" w:type="dxa"/>
            <w:gridSpan w:val="5"/>
            <w:tcBorders>
              <w:top w:val="single" w:sz="4" w:space="0" w:color="auto"/>
              <w:left w:val="single" w:sz="4" w:space="0" w:color="auto"/>
              <w:bottom w:val="single" w:sz="4" w:space="0" w:color="auto"/>
            </w:tcBorders>
            <w:shd w:val="clear" w:color="auto" w:fill="auto"/>
            <w:vAlign w:val="center"/>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Иные межбюджетные трансферты</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1" w:type="dxa"/>
            <w:gridSpan w:val="2"/>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c>
          <w:tcPr>
            <w:tcW w:w="850" w:type="dxa"/>
            <w:gridSpan w:val="4"/>
            <w:tcBorders>
              <w:top w:val="single" w:sz="4" w:space="0" w:color="auto"/>
              <w:left w:val="nil"/>
              <w:bottom w:val="single" w:sz="4" w:space="0" w:color="auto"/>
              <w:right w:val="single" w:sz="4" w:space="0" w:color="auto"/>
            </w:tcBorders>
            <w:shd w:val="clear" w:color="000000" w:fill="FFFFFF"/>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122,5</w:t>
            </w:r>
          </w:p>
        </w:tc>
      </w:tr>
      <w:tr w:rsidR="00991F48" w:rsidRPr="00EE7DB5" w:rsidTr="00991F48">
        <w:trPr>
          <w:gridAfter w:val="3"/>
          <w:wAfter w:w="2967" w:type="dxa"/>
          <w:trHeight w:val="525"/>
        </w:trPr>
        <w:tc>
          <w:tcPr>
            <w:tcW w:w="4370" w:type="dxa"/>
            <w:gridSpan w:val="5"/>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мероприятий по работе с детьми и молодежью в поселениях</w:t>
            </w:r>
          </w:p>
        </w:tc>
        <w:tc>
          <w:tcPr>
            <w:tcW w:w="236"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560"/>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nil"/>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315"/>
        </w:trPr>
        <w:tc>
          <w:tcPr>
            <w:tcW w:w="4370" w:type="dxa"/>
            <w:gridSpan w:val="5"/>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осуществлению контроля</w:t>
            </w:r>
            <w:r w:rsidR="00EF5866" w:rsidRPr="005836B6">
              <w:rPr>
                <w:rFonts w:ascii="Arial" w:eastAsia="Times New Roman" w:hAnsi="Arial" w:cs="Arial"/>
                <w:sz w:val="20"/>
                <w:szCs w:val="20"/>
              </w:rPr>
              <w:t>,</w:t>
            </w:r>
            <w:r w:rsidR="00C34CA4">
              <w:rPr>
                <w:rFonts w:ascii="Arial" w:eastAsia="Times New Roman" w:hAnsi="Arial" w:cs="Arial"/>
                <w:sz w:val="20"/>
                <w:szCs w:val="20"/>
              </w:rPr>
              <w:t xml:space="preserve"> </w:t>
            </w:r>
            <w:r w:rsidRPr="005836B6">
              <w:rPr>
                <w:rFonts w:ascii="Arial" w:eastAsia="Times New Roman" w:hAnsi="Arial" w:cs="Arial"/>
                <w:sz w:val="20"/>
                <w:szCs w:val="20"/>
              </w:rPr>
              <w:t>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36"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47"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521600030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r w:rsidR="00991F48" w:rsidRPr="00EE7DB5" w:rsidTr="00991F48">
        <w:trPr>
          <w:gridAfter w:val="3"/>
          <w:wAfter w:w="2967" w:type="dxa"/>
          <w:trHeight w:val="52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4,6</w:t>
            </w:r>
          </w:p>
        </w:tc>
      </w:tr>
      <w:tr w:rsidR="00991F48" w:rsidRPr="00EE7DB5" w:rsidTr="00991F48">
        <w:trPr>
          <w:gridAfter w:val="3"/>
          <w:wAfter w:w="2967" w:type="dxa"/>
          <w:trHeight w:val="2280"/>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5210600060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51,0</w:t>
            </w:r>
          </w:p>
        </w:tc>
      </w:tr>
      <w:tr w:rsidR="00991F48" w:rsidRPr="00EE7DB5" w:rsidTr="00991F48">
        <w:trPr>
          <w:gridAfter w:val="3"/>
          <w:wAfter w:w="2967" w:type="dxa"/>
          <w:trHeight w:val="31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проведению внешнего муниципального финансового контроля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5210600070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3,3</w:t>
            </w:r>
          </w:p>
        </w:tc>
      </w:tr>
      <w:tr w:rsidR="00991F48" w:rsidRPr="00EE7DB5" w:rsidTr="00991F48">
        <w:trPr>
          <w:gridAfter w:val="3"/>
          <w:wAfter w:w="2967" w:type="dxa"/>
          <w:trHeight w:val="52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eastAsia="Times New Roman" w:hAnsi="Arial" w:cs="Arial"/>
                <w:sz w:val="20"/>
                <w:szCs w:val="20"/>
              </w:rPr>
              <w:t xml:space="preserve">по проведению текущей антикоррупционной и правовой экспертизы </w:t>
            </w:r>
            <w:r w:rsidR="00EF5866" w:rsidRPr="00991F48">
              <w:rPr>
                <w:rFonts w:ascii="Arial" w:eastAsia="Times New Roman" w:hAnsi="Arial" w:cs="Arial"/>
                <w:sz w:val="20"/>
                <w:szCs w:val="20"/>
              </w:rPr>
              <w:t xml:space="preserve">проектов </w:t>
            </w:r>
            <w:r w:rsidRPr="00991F48">
              <w:rPr>
                <w:rFonts w:ascii="Arial" w:eastAsia="Times New Roman" w:hAnsi="Arial" w:cs="Arial"/>
                <w:sz w:val="20"/>
                <w:szCs w:val="20"/>
              </w:rPr>
              <w:t>муниципальных нормативных правовых ак</w:t>
            </w:r>
            <w:r w:rsidR="006A64BE" w:rsidRPr="00991F48">
              <w:rPr>
                <w:rFonts w:ascii="Arial" w:eastAsia="Times New Roman" w:hAnsi="Arial" w:cs="Arial"/>
                <w:sz w:val="20"/>
                <w:szCs w:val="20"/>
              </w:rPr>
              <w:t>тов</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5210600080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18,0</w:t>
            </w:r>
          </w:p>
        </w:tc>
      </w:tr>
      <w:tr w:rsidR="00991F48" w:rsidRPr="00EE7DB5" w:rsidTr="00991F48">
        <w:trPr>
          <w:gridAfter w:val="3"/>
          <w:wAfter w:w="2967" w:type="dxa"/>
          <w:trHeight w:val="256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5210600090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1,2</w:t>
            </w:r>
          </w:p>
        </w:tc>
      </w:tr>
      <w:tr w:rsidR="00991F48" w:rsidRPr="00EE7DB5" w:rsidTr="00991F48">
        <w:trPr>
          <w:gridAfter w:val="3"/>
          <w:wAfter w:w="2967" w:type="dxa"/>
          <w:trHeight w:val="1035"/>
        </w:trPr>
        <w:tc>
          <w:tcPr>
            <w:tcW w:w="4316" w:type="dxa"/>
            <w:gridSpan w:val="4"/>
            <w:tcBorders>
              <w:top w:val="nil"/>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328" w:type="dxa"/>
            <w:gridSpan w:val="3"/>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5210600100</w:t>
            </w:r>
          </w:p>
        </w:tc>
        <w:tc>
          <w:tcPr>
            <w:tcW w:w="567" w:type="dxa"/>
            <w:tcBorders>
              <w:top w:val="nil"/>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nil"/>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1" w:type="dxa"/>
            <w:gridSpan w:val="2"/>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c>
          <w:tcPr>
            <w:tcW w:w="850" w:type="dxa"/>
            <w:gridSpan w:val="4"/>
            <w:tcBorders>
              <w:top w:val="nil"/>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23,0</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B1979">
            <w:pPr>
              <w:spacing w:after="0" w:line="240" w:lineRule="auto"/>
              <w:rPr>
                <w:rFonts w:ascii="Arial" w:eastAsia="Times New Roman" w:hAnsi="Arial" w:cs="Arial"/>
                <w:sz w:val="20"/>
                <w:szCs w:val="20"/>
              </w:rPr>
            </w:pPr>
            <w:r w:rsidRPr="005836B6">
              <w:rPr>
                <w:rFonts w:ascii="Arial" w:eastAsia="Times New Roman" w:hAnsi="Arial" w:cs="Arial"/>
                <w:sz w:val="20"/>
                <w:szCs w:val="20"/>
              </w:rPr>
              <w:t>по соблюдению требований к служебному поведению и урегулированию конфликта интересов</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3,1</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961AC2" w:rsidP="006A64BE">
            <w:pPr>
              <w:spacing w:after="0" w:line="240" w:lineRule="auto"/>
              <w:rPr>
                <w:rFonts w:ascii="Arial" w:eastAsia="Times New Roman" w:hAnsi="Arial" w:cs="Arial"/>
                <w:sz w:val="20"/>
                <w:szCs w:val="20"/>
              </w:rPr>
            </w:pPr>
            <w:r w:rsidRPr="005836B6">
              <w:rPr>
                <w:rFonts w:ascii="Arial" w:hAnsi="Arial" w:cs="Arial"/>
                <w:bCs/>
                <w:sz w:val="20"/>
                <w:szCs w:val="20"/>
              </w:rPr>
              <w:t xml:space="preserve">по оценке и обследованию жилых помещений в </w:t>
            </w:r>
            <w:r w:rsidR="006A64BE" w:rsidRPr="005836B6">
              <w:rPr>
                <w:rFonts w:ascii="Arial" w:hAnsi="Arial" w:cs="Arial"/>
                <w:bCs/>
                <w:sz w:val="20"/>
                <w:szCs w:val="20"/>
              </w:rPr>
              <w:t>целях признания</w:t>
            </w:r>
            <w:r w:rsidRPr="005836B6">
              <w:rPr>
                <w:rFonts w:ascii="Arial" w:hAnsi="Arial" w:cs="Arial"/>
                <w:bCs/>
                <w:sz w:val="20"/>
                <w:szCs w:val="20"/>
              </w:rPr>
              <w:t xml:space="preserve">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6,3</w:t>
            </w:r>
          </w:p>
        </w:tc>
      </w:tr>
      <w:tr w:rsidR="00991F48" w:rsidRPr="00EE7DB5" w:rsidTr="00991F48">
        <w:trPr>
          <w:gridAfter w:val="3"/>
          <w:wAfter w:w="2967" w:type="dxa"/>
          <w:trHeight w:val="435"/>
        </w:trPr>
        <w:tc>
          <w:tcPr>
            <w:tcW w:w="4316" w:type="dxa"/>
            <w:gridSpan w:val="4"/>
            <w:tcBorders>
              <w:top w:val="single" w:sz="4" w:space="0" w:color="auto"/>
              <w:left w:val="single" w:sz="8" w:space="0" w:color="auto"/>
              <w:bottom w:val="single" w:sz="4" w:space="0" w:color="auto"/>
            </w:tcBorders>
            <w:shd w:val="clear" w:color="auto" w:fill="auto"/>
            <w:vAlign w:val="bottom"/>
            <w:hideMark/>
          </w:tcPr>
          <w:p w:rsidR="00961AC2" w:rsidRPr="005836B6" w:rsidRDefault="006A64BE" w:rsidP="006B1979">
            <w:pPr>
              <w:spacing w:after="0" w:line="240" w:lineRule="auto"/>
              <w:rPr>
                <w:rFonts w:ascii="Arial" w:hAnsi="Arial" w:cs="Arial"/>
                <w:bCs/>
                <w:sz w:val="20"/>
                <w:szCs w:val="20"/>
              </w:rPr>
            </w:pPr>
            <w:r w:rsidRPr="005836B6">
              <w:rPr>
                <w:rFonts w:ascii="Arial" w:hAnsi="Arial" w:cs="Arial"/>
                <w:bCs/>
                <w:sz w:val="20"/>
                <w:szCs w:val="20"/>
              </w:rPr>
              <w:t>п</w:t>
            </w:r>
            <w:r w:rsidR="00961AC2" w:rsidRPr="005836B6">
              <w:rPr>
                <w:rFonts w:ascii="Arial" w:hAnsi="Arial" w:cs="Arial"/>
                <w:bCs/>
                <w:sz w:val="20"/>
                <w:szCs w:val="20"/>
              </w:rPr>
              <w:t>о проведению внутреннего муниципального финансового контроля</w:t>
            </w:r>
          </w:p>
        </w:tc>
        <w:tc>
          <w:tcPr>
            <w:tcW w:w="328" w:type="dxa"/>
            <w:gridSpan w:val="3"/>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1403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61AC2" w:rsidRPr="005836B6" w:rsidRDefault="00961AC2" w:rsidP="006B1979">
            <w:pPr>
              <w:spacing w:after="0" w:line="240" w:lineRule="auto"/>
              <w:jc w:val="right"/>
              <w:rPr>
                <w:rFonts w:ascii="Arial" w:eastAsia="Times New Roman" w:hAnsi="Arial" w:cs="Arial"/>
                <w:sz w:val="20"/>
                <w:szCs w:val="20"/>
              </w:rPr>
            </w:pPr>
            <w:r w:rsidRPr="005836B6">
              <w:rPr>
                <w:rFonts w:ascii="Arial" w:eastAsia="Times New Roman" w:hAnsi="Arial" w:cs="Arial"/>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c>
          <w:tcPr>
            <w:tcW w:w="850" w:type="dxa"/>
            <w:gridSpan w:val="4"/>
            <w:tcBorders>
              <w:top w:val="single" w:sz="4" w:space="0" w:color="auto"/>
              <w:left w:val="nil"/>
              <w:bottom w:val="single" w:sz="4" w:space="0" w:color="auto"/>
              <w:right w:val="single" w:sz="4" w:space="0" w:color="auto"/>
            </w:tcBorders>
            <w:shd w:val="clear" w:color="auto" w:fill="auto"/>
            <w:vAlign w:val="bottom"/>
          </w:tcPr>
          <w:p w:rsidR="00961AC2" w:rsidRPr="005836B6" w:rsidRDefault="00310DA0" w:rsidP="006B1979">
            <w:pPr>
              <w:spacing w:after="0" w:line="240" w:lineRule="auto"/>
              <w:jc w:val="right"/>
              <w:rPr>
                <w:rFonts w:ascii="Arial" w:eastAsia="Times New Roman" w:hAnsi="Arial" w:cs="Arial"/>
                <w:sz w:val="20"/>
                <w:szCs w:val="20"/>
              </w:rPr>
            </w:pPr>
            <w:r>
              <w:rPr>
                <w:rFonts w:ascii="Arial" w:eastAsia="Times New Roman" w:hAnsi="Arial" w:cs="Arial"/>
                <w:sz w:val="20"/>
                <w:szCs w:val="20"/>
              </w:rPr>
              <w:t>1,4</w:t>
            </w:r>
          </w:p>
        </w:tc>
      </w:tr>
    </w:tbl>
    <w:p w:rsidR="00961AC2" w:rsidRPr="00EE7DB5" w:rsidRDefault="00961AC2" w:rsidP="00961AC2">
      <w:pPr>
        <w:tabs>
          <w:tab w:val="left" w:pos="1908"/>
          <w:tab w:val="left" w:pos="7932"/>
        </w:tabs>
        <w:spacing w:after="0"/>
        <w:rPr>
          <w:rFonts w:ascii="Arial" w:hAnsi="Arial" w:cs="Arial"/>
          <w:sz w:val="24"/>
          <w:szCs w:val="24"/>
        </w:rPr>
      </w:pPr>
    </w:p>
    <w:tbl>
      <w:tblPr>
        <w:tblW w:w="4205" w:type="dxa"/>
        <w:tblInd w:w="78" w:type="dxa"/>
        <w:tblLayout w:type="fixed"/>
        <w:tblLook w:val="04A0" w:firstRow="1" w:lastRow="0" w:firstColumn="1" w:lastColumn="0" w:noHBand="0" w:noVBand="1"/>
      </w:tblPr>
      <w:tblGrid>
        <w:gridCol w:w="266"/>
        <w:gridCol w:w="636"/>
        <w:gridCol w:w="1136"/>
        <w:gridCol w:w="515"/>
        <w:gridCol w:w="1652"/>
      </w:tblGrid>
      <w:tr w:rsidR="005836B6" w:rsidRPr="00EE7DB5" w:rsidTr="005836B6">
        <w:trPr>
          <w:trHeight w:val="80"/>
        </w:trPr>
        <w:tc>
          <w:tcPr>
            <w:tcW w:w="26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636"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136" w:type="dxa"/>
            <w:tcBorders>
              <w:top w:val="nil"/>
              <w:left w:val="nil"/>
              <w:bottom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515"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rPr>
                <w:rFonts w:ascii="Arial" w:eastAsia="Times New Roman" w:hAnsi="Arial" w:cs="Arial"/>
                <w:sz w:val="24"/>
                <w:szCs w:val="24"/>
              </w:rPr>
            </w:pPr>
          </w:p>
        </w:tc>
        <w:tc>
          <w:tcPr>
            <w:tcW w:w="1652" w:type="dxa"/>
            <w:tcBorders>
              <w:top w:val="nil"/>
              <w:left w:val="nil"/>
              <w:bottom w:val="nil"/>
              <w:right w:val="nil"/>
            </w:tcBorders>
            <w:shd w:val="clear" w:color="auto" w:fill="auto"/>
            <w:noWrap/>
            <w:vAlign w:val="bottom"/>
            <w:hideMark/>
          </w:tcPr>
          <w:p w:rsidR="005836B6" w:rsidRPr="00EE7DB5" w:rsidRDefault="005836B6" w:rsidP="006B1979">
            <w:pPr>
              <w:spacing w:after="0" w:line="240" w:lineRule="auto"/>
              <w:jc w:val="right"/>
              <w:rPr>
                <w:rFonts w:ascii="Arial" w:eastAsia="Times New Roman" w:hAnsi="Arial" w:cs="Arial"/>
                <w:sz w:val="24"/>
                <w:szCs w:val="24"/>
              </w:rPr>
            </w:pPr>
          </w:p>
        </w:tc>
      </w:tr>
    </w:tbl>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508A0" w:rsidRPr="00EE7DB5" w:rsidRDefault="009508A0" w:rsidP="00345F0A">
      <w:pPr>
        <w:tabs>
          <w:tab w:val="left" w:pos="1908"/>
          <w:tab w:val="left" w:pos="7932"/>
        </w:tabs>
        <w:spacing w:after="0"/>
        <w:rPr>
          <w:rFonts w:ascii="Arial" w:hAnsi="Arial" w:cs="Arial"/>
          <w:sz w:val="24"/>
          <w:szCs w:val="24"/>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991F48" w:rsidRDefault="00991F48" w:rsidP="005836B6">
      <w:pPr>
        <w:pStyle w:val="a5"/>
        <w:ind w:left="5954" w:right="-45"/>
        <w:jc w:val="both"/>
        <w:rPr>
          <w:rFonts w:ascii="Arial" w:hAnsi="Arial" w:cs="Arial"/>
          <w:b w:val="0"/>
          <w:bCs/>
          <w:sz w:val="24"/>
          <w:szCs w:val="24"/>
          <w:highlight w:val="yellow"/>
        </w:rPr>
      </w:pP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lastRenderedPageBreak/>
        <w:t>Приложение 8</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954"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310DA0" w:rsidP="005836B6">
      <w:pPr>
        <w:pStyle w:val="a5"/>
        <w:ind w:left="5954"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9508A0" w:rsidRPr="00EE7DB5" w:rsidRDefault="009508A0" w:rsidP="00345F0A">
      <w:pPr>
        <w:tabs>
          <w:tab w:val="left" w:pos="1908"/>
          <w:tab w:val="left" w:pos="7932"/>
        </w:tabs>
        <w:spacing w:after="0"/>
        <w:rPr>
          <w:rFonts w:ascii="Arial" w:hAnsi="Arial" w:cs="Arial"/>
          <w:sz w:val="24"/>
          <w:szCs w:val="24"/>
        </w:rPr>
      </w:pPr>
    </w:p>
    <w:tbl>
      <w:tblPr>
        <w:tblW w:w="18743" w:type="dxa"/>
        <w:tblInd w:w="-396" w:type="dxa"/>
        <w:tblLayout w:type="fixed"/>
        <w:tblCellMar>
          <w:left w:w="30" w:type="dxa"/>
          <w:right w:w="30" w:type="dxa"/>
        </w:tblCellMar>
        <w:tblLook w:val="0000" w:firstRow="0" w:lastRow="0" w:firstColumn="0" w:lastColumn="0" w:noHBand="0" w:noVBand="0"/>
      </w:tblPr>
      <w:tblGrid>
        <w:gridCol w:w="396"/>
        <w:gridCol w:w="6521"/>
        <w:gridCol w:w="1134"/>
        <w:gridCol w:w="1134"/>
        <w:gridCol w:w="1276"/>
        <w:gridCol w:w="1677"/>
        <w:gridCol w:w="3912"/>
        <w:gridCol w:w="2693"/>
      </w:tblGrid>
      <w:tr w:rsidR="00B206BB" w:rsidRPr="00EE7DB5" w:rsidTr="009565CE">
        <w:trPr>
          <w:gridBefore w:val="1"/>
          <w:gridAfter w:val="3"/>
          <w:wBefore w:w="396" w:type="dxa"/>
          <w:wAfter w:w="8282" w:type="dxa"/>
          <w:trHeight w:val="848"/>
        </w:trPr>
        <w:tc>
          <w:tcPr>
            <w:tcW w:w="10065" w:type="dxa"/>
            <w:gridSpan w:val="4"/>
          </w:tcPr>
          <w:p w:rsidR="00B206BB" w:rsidRPr="00EE7DB5" w:rsidRDefault="00B206BB" w:rsidP="006A64BE">
            <w:pPr>
              <w:autoSpaceDE w:val="0"/>
              <w:autoSpaceDN w:val="0"/>
              <w:adjustRightInd w:val="0"/>
              <w:spacing w:after="0" w:line="240" w:lineRule="auto"/>
              <w:jc w:val="center"/>
              <w:rPr>
                <w:rFonts w:ascii="Arial" w:hAnsi="Arial" w:cs="Arial"/>
                <w:b/>
                <w:bCs/>
                <w:color w:val="000000"/>
                <w:sz w:val="24"/>
                <w:szCs w:val="24"/>
              </w:rPr>
            </w:pPr>
            <w:r w:rsidRPr="00EE7DB5">
              <w:rPr>
                <w:rFonts w:ascii="Arial" w:hAnsi="Arial" w:cs="Arial"/>
                <w:b/>
                <w:bCs/>
                <w:color w:val="000000"/>
                <w:sz w:val="24"/>
                <w:szCs w:val="24"/>
              </w:rPr>
              <w:t>Распределение иных межбю</w:t>
            </w:r>
            <w:r w:rsidR="00E11C9B" w:rsidRPr="00EE7DB5">
              <w:rPr>
                <w:rFonts w:ascii="Arial" w:hAnsi="Arial" w:cs="Arial"/>
                <w:b/>
                <w:bCs/>
                <w:color w:val="000000"/>
                <w:sz w:val="24"/>
                <w:szCs w:val="24"/>
              </w:rPr>
              <w:t>джетных трансфертов бюджету муниципального образования Верхнекетский район Томской области</w:t>
            </w:r>
            <w:r w:rsidRPr="00EE7DB5">
              <w:rPr>
                <w:rFonts w:ascii="Arial" w:hAnsi="Arial" w:cs="Arial"/>
                <w:b/>
                <w:bCs/>
                <w:color w:val="000000"/>
                <w:sz w:val="24"/>
                <w:szCs w:val="24"/>
              </w:rPr>
              <w:t xml:space="preserve"> из местного бюджета муниципального образования Палочкинское сельское поселение Верхнекетского</w:t>
            </w:r>
            <w:r w:rsidR="003D7B4B" w:rsidRPr="00EE7DB5">
              <w:rPr>
                <w:rFonts w:ascii="Arial" w:hAnsi="Arial" w:cs="Arial"/>
                <w:b/>
                <w:bCs/>
                <w:color w:val="000000"/>
                <w:sz w:val="24"/>
                <w:szCs w:val="24"/>
              </w:rPr>
              <w:t xml:space="preserve"> района Томской области на</w:t>
            </w:r>
            <w:r w:rsidR="00310DA0">
              <w:rPr>
                <w:rFonts w:ascii="Arial" w:hAnsi="Arial" w:cs="Arial"/>
                <w:b/>
                <w:bCs/>
                <w:color w:val="000000"/>
                <w:sz w:val="24"/>
                <w:szCs w:val="24"/>
              </w:rPr>
              <w:t xml:space="preserve"> 2024</w:t>
            </w:r>
            <w:r w:rsidRPr="00EE7DB5">
              <w:rPr>
                <w:rFonts w:ascii="Arial" w:hAnsi="Arial" w:cs="Arial"/>
                <w:b/>
                <w:bCs/>
                <w:color w:val="000000"/>
                <w:sz w:val="24"/>
                <w:szCs w:val="24"/>
              </w:rPr>
              <w:t xml:space="preserve"> год</w:t>
            </w:r>
            <w:r w:rsidR="00310DA0">
              <w:rPr>
                <w:rFonts w:ascii="Arial" w:hAnsi="Arial" w:cs="Arial"/>
                <w:b/>
                <w:bCs/>
                <w:color w:val="000000"/>
                <w:sz w:val="24"/>
                <w:szCs w:val="24"/>
              </w:rPr>
              <w:t xml:space="preserve"> и на плановый период 2025</w:t>
            </w:r>
            <w:r w:rsidR="00423B44">
              <w:rPr>
                <w:rFonts w:ascii="Arial" w:hAnsi="Arial" w:cs="Arial"/>
                <w:b/>
                <w:bCs/>
                <w:color w:val="000000"/>
                <w:sz w:val="24"/>
                <w:szCs w:val="24"/>
              </w:rPr>
              <w:t xml:space="preserve"> и 2026</w:t>
            </w:r>
            <w:r w:rsidR="00C9681A" w:rsidRPr="00EE7DB5">
              <w:rPr>
                <w:rFonts w:ascii="Arial" w:hAnsi="Arial" w:cs="Arial"/>
                <w:b/>
                <w:bCs/>
                <w:color w:val="000000"/>
                <w:sz w:val="24"/>
                <w:szCs w:val="24"/>
              </w:rPr>
              <w:t xml:space="preserve"> годов</w:t>
            </w:r>
          </w:p>
        </w:tc>
      </w:tr>
      <w:tr w:rsidR="00B206BB" w:rsidRPr="00EE7DB5" w:rsidTr="009565CE">
        <w:trPr>
          <w:gridBefore w:val="2"/>
          <w:wBefore w:w="6917" w:type="dxa"/>
          <w:trHeight w:val="175"/>
        </w:trPr>
        <w:tc>
          <w:tcPr>
            <w:tcW w:w="9133" w:type="dxa"/>
            <w:gridSpan w:val="5"/>
          </w:tcPr>
          <w:p w:rsidR="00B206BB" w:rsidRPr="00EE7DB5" w:rsidRDefault="00B206BB">
            <w:pPr>
              <w:autoSpaceDE w:val="0"/>
              <w:autoSpaceDN w:val="0"/>
              <w:adjustRightInd w:val="0"/>
              <w:spacing w:after="0" w:line="240" w:lineRule="auto"/>
              <w:rPr>
                <w:rFonts w:ascii="Arial" w:hAnsi="Arial" w:cs="Arial"/>
                <w:color w:val="000000"/>
                <w:sz w:val="24"/>
                <w:szCs w:val="24"/>
              </w:rPr>
            </w:pPr>
          </w:p>
        </w:tc>
        <w:tc>
          <w:tcPr>
            <w:tcW w:w="2693" w:type="dxa"/>
            <w:tcBorders>
              <w:left w:val="nil"/>
            </w:tcBorders>
          </w:tcPr>
          <w:p w:rsidR="00B206BB" w:rsidRPr="00EE7DB5" w:rsidRDefault="00B206BB">
            <w:pPr>
              <w:autoSpaceDE w:val="0"/>
              <w:autoSpaceDN w:val="0"/>
              <w:adjustRightInd w:val="0"/>
              <w:spacing w:after="0" w:line="240" w:lineRule="auto"/>
              <w:jc w:val="right"/>
              <w:rPr>
                <w:rFonts w:ascii="Arial" w:hAnsi="Arial" w:cs="Arial"/>
                <w:color w:val="000000"/>
                <w:sz w:val="24"/>
                <w:szCs w:val="24"/>
              </w:rPr>
            </w:pPr>
          </w:p>
        </w:tc>
      </w:tr>
      <w:tr w:rsidR="00B206BB" w:rsidRPr="00EE7DB5" w:rsidTr="009565CE">
        <w:trPr>
          <w:gridAfter w:val="3"/>
          <w:wAfter w:w="8282" w:type="dxa"/>
          <w:trHeight w:val="175"/>
        </w:trPr>
        <w:tc>
          <w:tcPr>
            <w:tcW w:w="6917" w:type="dxa"/>
            <w:gridSpan w:val="2"/>
            <w:tcBorders>
              <w:bottom w:val="single" w:sz="6" w:space="0" w:color="auto"/>
            </w:tcBorders>
          </w:tcPr>
          <w:p w:rsidR="00B206BB" w:rsidRPr="005836B6" w:rsidRDefault="00B206BB">
            <w:pPr>
              <w:autoSpaceDE w:val="0"/>
              <w:autoSpaceDN w:val="0"/>
              <w:adjustRightInd w:val="0"/>
              <w:spacing w:after="0" w:line="240" w:lineRule="auto"/>
              <w:rPr>
                <w:rFonts w:ascii="Arial" w:hAnsi="Arial" w:cs="Arial"/>
                <w:color w:val="000000"/>
                <w:sz w:val="20"/>
                <w:szCs w:val="20"/>
              </w:rPr>
            </w:pPr>
          </w:p>
        </w:tc>
        <w:tc>
          <w:tcPr>
            <w:tcW w:w="3544" w:type="dxa"/>
            <w:gridSpan w:val="3"/>
            <w:tcBorders>
              <w:left w:val="nil"/>
              <w:bottom w:val="single" w:sz="6" w:space="0" w:color="auto"/>
            </w:tcBorders>
          </w:tcPr>
          <w:p w:rsidR="00B206BB" w:rsidRPr="005836B6" w:rsidRDefault="00B206BB">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тыс. руб.</w:t>
            </w:r>
          </w:p>
        </w:tc>
      </w:tr>
      <w:tr w:rsidR="00513096" w:rsidRPr="00EE7DB5" w:rsidTr="009565CE">
        <w:trPr>
          <w:gridAfter w:val="3"/>
          <w:wAfter w:w="8282"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6A64BE">
            <w:pPr>
              <w:autoSpaceDE w:val="0"/>
              <w:autoSpaceDN w:val="0"/>
              <w:adjustRightInd w:val="0"/>
              <w:spacing w:after="0" w:line="240" w:lineRule="auto"/>
              <w:jc w:val="center"/>
              <w:rPr>
                <w:rFonts w:ascii="Arial" w:hAnsi="Arial" w:cs="Arial"/>
                <w:b/>
                <w:color w:val="000000"/>
                <w:sz w:val="20"/>
                <w:szCs w:val="20"/>
              </w:rPr>
            </w:pPr>
            <w:r w:rsidRPr="005836B6">
              <w:rPr>
                <w:rFonts w:ascii="Arial" w:hAnsi="Arial" w:cs="Arial"/>
                <w:b/>
                <w:color w:val="000000"/>
                <w:sz w:val="20"/>
                <w:szCs w:val="20"/>
              </w:rPr>
              <w:t xml:space="preserve">Наименование </w:t>
            </w:r>
            <w:r w:rsidR="00513096" w:rsidRPr="005836B6">
              <w:rPr>
                <w:rFonts w:ascii="Arial" w:hAnsi="Arial" w:cs="Arial"/>
                <w:b/>
                <w:color w:val="000000"/>
                <w:sz w:val="20"/>
                <w:szCs w:val="20"/>
              </w:rPr>
              <w:t>иных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E82520" w:rsidP="00513096">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2024 </w:t>
            </w:r>
            <w:r w:rsidRPr="005836B6">
              <w:rPr>
                <w:rFonts w:ascii="Arial" w:eastAsia="Times New Roman" w:hAnsi="Arial" w:cs="Arial"/>
                <w:sz w:val="20"/>
                <w:szCs w:val="20"/>
              </w:rPr>
              <w:t>год</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2025 </w:t>
            </w:r>
            <w:r w:rsidRPr="005836B6">
              <w:rPr>
                <w:rFonts w:ascii="Arial" w:eastAsia="Times New Roman" w:hAnsi="Arial" w:cs="Arial"/>
                <w:sz w:val="20"/>
                <w:szCs w:val="20"/>
              </w:rPr>
              <w:t>год</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E82520" w:rsidP="00B206BB">
            <w:pPr>
              <w:autoSpaceDE w:val="0"/>
              <w:autoSpaceDN w:val="0"/>
              <w:adjustRightInd w:val="0"/>
              <w:spacing w:after="0" w:line="240" w:lineRule="auto"/>
              <w:jc w:val="center"/>
              <w:rPr>
                <w:rFonts w:ascii="Arial" w:hAnsi="Arial" w:cs="Arial"/>
                <w:b/>
                <w:color w:val="000000"/>
                <w:sz w:val="20"/>
                <w:szCs w:val="20"/>
              </w:rPr>
            </w:pPr>
            <w:r w:rsidRPr="005836B6">
              <w:rPr>
                <w:rFonts w:ascii="Arial" w:eastAsia="Times New Roman" w:hAnsi="Arial" w:cs="Arial"/>
                <w:sz w:val="20"/>
                <w:szCs w:val="20"/>
              </w:rPr>
              <w:t xml:space="preserve">Сумма на </w:t>
            </w:r>
            <w:r w:rsidR="00423B44">
              <w:rPr>
                <w:rFonts w:ascii="Arial" w:eastAsia="Times New Roman" w:hAnsi="Arial" w:cs="Arial"/>
                <w:sz w:val="20"/>
                <w:szCs w:val="20"/>
              </w:rPr>
              <w:t xml:space="preserve">2026 </w:t>
            </w:r>
            <w:r w:rsidRPr="005836B6">
              <w:rPr>
                <w:rFonts w:ascii="Arial" w:eastAsia="Times New Roman" w:hAnsi="Arial" w:cs="Arial"/>
                <w:sz w:val="20"/>
                <w:szCs w:val="20"/>
              </w:rPr>
              <w:t>год</w:t>
            </w:r>
          </w:p>
        </w:tc>
      </w:tr>
      <w:tr w:rsidR="00513096" w:rsidRPr="00EE7DB5" w:rsidTr="009565CE">
        <w:trPr>
          <w:gridAfter w:val="3"/>
          <w:wAfter w:w="8282" w:type="dxa"/>
          <w:trHeight w:val="331"/>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мероприятий по работе с детьми и молодежью в поселениях</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BD4C0E">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49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5836B6">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контроля</w:t>
            </w:r>
            <w:r w:rsidR="006A64BE" w:rsidRPr="005836B6">
              <w:rPr>
                <w:rFonts w:ascii="Arial" w:hAnsi="Arial" w:cs="Arial"/>
                <w:color w:val="000000"/>
                <w:sz w:val="20"/>
                <w:szCs w:val="20"/>
              </w:rPr>
              <w:t>,</w:t>
            </w:r>
            <w:r w:rsidRPr="005836B6">
              <w:rPr>
                <w:rFonts w:ascii="Arial" w:hAnsi="Arial" w:cs="Arial"/>
                <w:color w:val="000000"/>
                <w:sz w:val="20"/>
                <w:szCs w:val="20"/>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4,6</w:t>
            </w:r>
          </w:p>
        </w:tc>
      </w:tr>
      <w:tr w:rsidR="00513096" w:rsidRPr="00EE7DB5" w:rsidTr="009565CE">
        <w:trPr>
          <w:gridAfter w:val="3"/>
          <w:wAfter w:w="8282" w:type="dxa"/>
          <w:trHeight w:val="1154"/>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51,0</w:t>
            </w:r>
          </w:p>
        </w:tc>
      </w:tr>
      <w:tr w:rsidR="00513096" w:rsidRPr="00EE7DB5" w:rsidTr="009565CE">
        <w:trPr>
          <w:gridAfter w:val="3"/>
          <w:wAfter w:w="8282" w:type="dxa"/>
          <w:trHeight w:val="319"/>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проведению внешнего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423B44" w:rsidP="00513096">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w:t>
            </w:r>
          </w:p>
        </w:tc>
      </w:tr>
      <w:tr w:rsidR="00513096" w:rsidRPr="00EE7DB5" w:rsidTr="009565CE">
        <w:trPr>
          <w:gridAfter w:val="3"/>
          <w:wAfter w:w="8282" w:type="dxa"/>
          <w:trHeight w:val="350"/>
        </w:trPr>
        <w:tc>
          <w:tcPr>
            <w:tcW w:w="6917" w:type="dxa"/>
            <w:gridSpan w:val="2"/>
            <w:tcBorders>
              <w:top w:val="single" w:sz="6" w:space="0" w:color="auto"/>
              <w:left w:val="single" w:sz="6" w:space="0" w:color="auto"/>
              <w:bottom w:val="single" w:sz="6" w:space="0" w:color="auto"/>
              <w:right w:val="single" w:sz="6" w:space="0" w:color="auto"/>
            </w:tcBorders>
          </w:tcPr>
          <w:p w:rsidR="00513096" w:rsidRPr="005836B6" w:rsidRDefault="00513096" w:rsidP="006A64BE">
            <w:pPr>
              <w:autoSpaceDE w:val="0"/>
              <w:autoSpaceDN w:val="0"/>
              <w:adjustRightInd w:val="0"/>
              <w:spacing w:after="0" w:line="240" w:lineRule="auto"/>
              <w:jc w:val="both"/>
              <w:rPr>
                <w:rFonts w:ascii="Arial" w:hAnsi="Arial" w:cs="Arial"/>
                <w:color w:val="000000"/>
                <w:sz w:val="20"/>
                <w:szCs w:val="20"/>
              </w:rPr>
            </w:pPr>
            <w:r w:rsidRPr="00991F48">
              <w:rPr>
                <w:rFonts w:ascii="Arial" w:hAnsi="Arial" w:cs="Arial"/>
                <w:color w:val="000000"/>
                <w:sz w:val="20"/>
                <w:szCs w:val="20"/>
              </w:rPr>
              <w:t xml:space="preserve">по проведению текущей антикоррупционной и правовой экспертизы </w:t>
            </w:r>
            <w:r w:rsidR="006A64BE" w:rsidRPr="00991F48">
              <w:rPr>
                <w:rFonts w:ascii="Arial" w:hAnsi="Arial" w:cs="Arial"/>
                <w:color w:val="000000"/>
                <w:sz w:val="20"/>
                <w:szCs w:val="20"/>
              </w:rPr>
              <w:t xml:space="preserve">проектов </w:t>
            </w:r>
            <w:r w:rsidRPr="00991F48">
              <w:rPr>
                <w:rFonts w:ascii="Arial" w:hAnsi="Arial" w:cs="Arial"/>
                <w:color w:val="000000"/>
                <w:sz w:val="20"/>
                <w:szCs w:val="20"/>
              </w:rPr>
              <w:t>муниципальных нормативных актов</w:t>
            </w:r>
          </w:p>
        </w:tc>
        <w:tc>
          <w:tcPr>
            <w:tcW w:w="1134" w:type="dxa"/>
            <w:tcBorders>
              <w:top w:val="single" w:sz="6" w:space="0" w:color="auto"/>
              <w:left w:val="single" w:sz="6"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134" w:type="dxa"/>
            <w:tcBorders>
              <w:top w:val="single" w:sz="6" w:space="0" w:color="auto"/>
              <w:left w:val="single" w:sz="4" w:space="0" w:color="auto"/>
              <w:bottom w:val="single" w:sz="6" w:space="0" w:color="auto"/>
              <w:right w:val="single" w:sz="4"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c>
          <w:tcPr>
            <w:tcW w:w="1276" w:type="dxa"/>
            <w:tcBorders>
              <w:top w:val="single" w:sz="6" w:space="0" w:color="auto"/>
              <w:left w:val="single" w:sz="4" w:space="0" w:color="auto"/>
              <w:bottom w:val="single" w:sz="6" w:space="0" w:color="auto"/>
              <w:right w:val="single" w:sz="6" w:space="0" w:color="auto"/>
            </w:tcBorders>
          </w:tcPr>
          <w:p w:rsidR="00513096"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18,0</w:t>
            </w:r>
          </w:p>
        </w:tc>
      </w:tr>
      <w:tr w:rsidR="00BC3CF0" w:rsidRPr="00EE7DB5" w:rsidTr="009565CE">
        <w:trPr>
          <w:gridAfter w:val="2"/>
          <w:wAfter w:w="6605" w:type="dxa"/>
          <w:trHeight w:val="428"/>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1,2</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494"/>
        </w:trPr>
        <w:tc>
          <w:tcPr>
            <w:tcW w:w="6917" w:type="dxa"/>
            <w:gridSpan w:val="2"/>
            <w:tcBorders>
              <w:left w:val="single" w:sz="6" w:space="0" w:color="auto"/>
              <w:bottom w:val="single" w:sz="6" w:space="0" w:color="auto"/>
              <w:right w:val="single" w:sz="6" w:space="0" w:color="auto"/>
            </w:tcBorders>
          </w:tcPr>
          <w:p w:rsidR="00BC3CF0" w:rsidRPr="005836B6" w:rsidRDefault="00BC3CF0" w:rsidP="000F23B1">
            <w:pPr>
              <w:autoSpaceDE w:val="0"/>
              <w:autoSpaceDN w:val="0"/>
              <w:adjustRightInd w:val="0"/>
              <w:spacing w:after="0" w:line="240" w:lineRule="auto"/>
              <w:jc w:val="both"/>
              <w:rPr>
                <w:rFonts w:ascii="Arial" w:hAnsi="Arial" w:cs="Arial"/>
                <w:color w:val="000000"/>
                <w:sz w:val="20"/>
                <w:szCs w:val="20"/>
              </w:rPr>
            </w:pPr>
            <w:r w:rsidRPr="005836B6">
              <w:rPr>
                <w:rFonts w:ascii="Arial" w:hAnsi="Arial" w:cs="Arial"/>
                <w:color w:val="000000"/>
                <w:sz w:val="20"/>
                <w:szCs w:val="20"/>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1134" w:type="dxa"/>
            <w:tcBorders>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134"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276" w:type="dxa"/>
            <w:tcBorders>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color w:val="000000"/>
                <w:sz w:val="20"/>
                <w:szCs w:val="20"/>
              </w:rPr>
            </w:pPr>
            <w:r w:rsidRPr="005836B6">
              <w:rPr>
                <w:rFonts w:ascii="Arial" w:hAnsi="Arial" w:cs="Arial"/>
                <w:color w:val="000000"/>
                <w:sz w:val="20"/>
                <w:szCs w:val="20"/>
              </w:rPr>
              <w:t>23,0</w:t>
            </w:r>
          </w:p>
        </w:tc>
        <w:tc>
          <w:tcPr>
            <w:tcW w:w="1677" w:type="dxa"/>
            <w:vMerge/>
            <w:tcBorders>
              <w:left w:val="single" w:sz="4" w:space="0" w:color="auto"/>
              <w:bottom w:val="single" w:sz="6"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color w:val="000000"/>
                <w:sz w:val="24"/>
                <w:szCs w:val="24"/>
              </w:rPr>
            </w:pPr>
          </w:p>
        </w:tc>
      </w:tr>
      <w:tr w:rsidR="00BC3CF0" w:rsidRPr="00EE7DB5" w:rsidTr="009565CE">
        <w:trPr>
          <w:gridAfter w:val="2"/>
          <w:wAfter w:w="6605" w:type="dxa"/>
          <w:trHeight w:val="633"/>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84172D">
            <w:pPr>
              <w:jc w:val="both"/>
              <w:rPr>
                <w:rFonts w:ascii="Arial" w:hAnsi="Arial" w:cs="Arial"/>
                <w:bCs/>
                <w:sz w:val="20"/>
                <w:szCs w:val="20"/>
              </w:rPr>
            </w:pPr>
            <w:r w:rsidRPr="005836B6">
              <w:rPr>
                <w:rFonts w:ascii="Arial" w:hAnsi="Arial" w:cs="Arial"/>
                <w:bCs/>
                <w:sz w:val="20"/>
                <w:szCs w:val="20"/>
              </w:rPr>
              <w:lastRenderedPageBreak/>
              <w:t xml:space="preserve">по соблюдению требований к служебному поведению и урегулированию конфликта интересов </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B4730B" w:rsidP="00513096">
            <w:pPr>
              <w:autoSpaceDE w:val="0"/>
              <w:autoSpaceDN w:val="0"/>
              <w:adjustRightInd w:val="0"/>
              <w:spacing w:after="0" w:line="240" w:lineRule="auto"/>
              <w:jc w:val="right"/>
              <w:rPr>
                <w:rFonts w:ascii="Arial" w:hAnsi="Arial" w:cs="Arial"/>
                <w:bCs/>
                <w:color w:val="000000"/>
                <w:sz w:val="20"/>
                <w:szCs w:val="20"/>
              </w:rPr>
            </w:pPr>
            <w:r w:rsidRPr="005836B6">
              <w:rPr>
                <w:rFonts w:ascii="Arial" w:hAnsi="Arial" w:cs="Arial"/>
                <w:bCs/>
                <w:color w:val="000000"/>
                <w:sz w:val="20"/>
                <w:szCs w:val="20"/>
              </w:rPr>
              <w:t>3,1</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3,1</w:t>
            </w:r>
          </w:p>
        </w:tc>
        <w:tc>
          <w:tcPr>
            <w:tcW w:w="1677" w:type="dxa"/>
            <w:vMerge w:val="restart"/>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1947"/>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rsidP="005836B6">
            <w:pPr>
              <w:jc w:val="both"/>
              <w:rPr>
                <w:rFonts w:ascii="Arial" w:hAnsi="Arial" w:cs="Arial"/>
                <w:color w:val="000000"/>
                <w:sz w:val="20"/>
                <w:szCs w:val="20"/>
              </w:rPr>
            </w:pPr>
            <w:r w:rsidRPr="005836B6">
              <w:rPr>
                <w:rFonts w:ascii="Arial" w:hAnsi="Arial" w:cs="Arial"/>
                <w:bCs/>
                <w:sz w:val="20"/>
                <w:szCs w:val="20"/>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6,3</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6,3</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6,3</w:t>
            </w:r>
          </w:p>
        </w:tc>
        <w:tc>
          <w:tcPr>
            <w:tcW w:w="1677" w:type="dxa"/>
            <w:vMerge/>
            <w:tcBorders>
              <w:left w:val="single" w:sz="4" w:space="0" w:color="auto"/>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Cs/>
                <w:color w:val="000000"/>
                <w:sz w:val="24"/>
                <w:szCs w:val="24"/>
              </w:rPr>
            </w:pPr>
          </w:p>
        </w:tc>
      </w:tr>
      <w:tr w:rsidR="00A75EFB" w:rsidRPr="00EE7DB5" w:rsidTr="009565CE">
        <w:trPr>
          <w:gridAfter w:val="2"/>
          <w:wAfter w:w="6605" w:type="dxa"/>
          <w:trHeight w:val="598"/>
        </w:trPr>
        <w:tc>
          <w:tcPr>
            <w:tcW w:w="6917" w:type="dxa"/>
            <w:gridSpan w:val="2"/>
            <w:tcBorders>
              <w:top w:val="single" w:sz="6" w:space="0" w:color="auto"/>
              <w:left w:val="single" w:sz="6" w:space="0" w:color="auto"/>
              <w:bottom w:val="single" w:sz="6" w:space="0" w:color="auto"/>
              <w:right w:val="single" w:sz="6" w:space="0" w:color="auto"/>
            </w:tcBorders>
          </w:tcPr>
          <w:p w:rsidR="00A75EFB" w:rsidRPr="005836B6" w:rsidRDefault="006E5B9A" w:rsidP="0084172D">
            <w:pPr>
              <w:jc w:val="both"/>
              <w:rPr>
                <w:rFonts w:ascii="Arial" w:hAnsi="Arial" w:cs="Arial"/>
                <w:bCs/>
                <w:sz w:val="20"/>
                <w:szCs w:val="20"/>
              </w:rPr>
            </w:pPr>
            <w:r w:rsidRPr="005836B6">
              <w:rPr>
                <w:rFonts w:ascii="Arial" w:hAnsi="Arial" w:cs="Arial"/>
                <w:bCs/>
                <w:sz w:val="20"/>
                <w:szCs w:val="20"/>
              </w:rPr>
              <w:t>по проведению</w:t>
            </w:r>
            <w:r w:rsidR="00A75EFB" w:rsidRPr="005836B6">
              <w:rPr>
                <w:rFonts w:ascii="Arial" w:hAnsi="Arial" w:cs="Arial"/>
                <w:bCs/>
                <w:sz w:val="20"/>
                <w:szCs w:val="20"/>
              </w:rPr>
              <w:t xml:space="preserve"> внутреннего муниципального финансового контроля</w:t>
            </w:r>
          </w:p>
        </w:tc>
        <w:tc>
          <w:tcPr>
            <w:tcW w:w="1134" w:type="dxa"/>
            <w:tcBorders>
              <w:top w:val="single" w:sz="6" w:space="0" w:color="auto"/>
              <w:left w:val="single" w:sz="6"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134"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276" w:type="dxa"/>
            <w:tcBorders>
              <w:top w:val="single" w:sz="6" w:space="0" w:color="auto"/>
              <w:left w:val="single" w:sz="4" w:space="0" w:color="auto"/>
              <w:bottom w:val="single" w:sz="6" w:space="0" w:color="auto"/>
              <w:right w:val="single" w:sz="4" w:space="0" w:color="auto"/>
            </w:tcBorders>
          </w:tcPr>
          <w:p w:rsidR="00A75EFB" w:rsidRPr="005836B6" w:rsidRDefault="00423B44" w:rsidP="00513096">
            <w:pPr>
              <w:autoSpaceDE w:val="0"/>
              <w:autoSpaceDN w:val="0"/>
              <w:adjustRightInd w:val="0"/>
              <w:spacing w:after="0" w:line="240" w:lineRule="auto"/>
              <w:jc w:val="right"/>
              <w:rPr>
                <w:rFonts w:ascii="Arial" w:hAnsi="Arial" w:cs="Arial"/>
                <w:bCs/>
                <w:color w:val="000000"/>
                <w:sz w:val="20"/>
                <w:szCs w:val="20"/>
              </w:rPr>
            </w:pPr>
            <w:r>
              <w:rPr>
                <w:rFonts w:ascii="Arial" w:hAnsi="Arial" w:cs="Arial"/>
                <w:bCs/>
                <w:color w:val="000000"/>
                <w:sz w:val="20"/>
                <w:szCs w:val="20"/>
              </w:rPr>
              <w:t>1,4</w:t>
            </w:r>
          </w:p>
        </w:tc>
        <w:tc>
          <w:tcPr>
            <w:tcW w:w="1677" w:type="dxa"/>
            <w:vMerge/>
            <w:tcBorders>
              <w:left w:val="single" w:sz="4" w:space="0" w:color="auto"/>
              <w:right w:val="single" w:sz="6" w:space="0" w:color="auto"/>
            </w:tcBorders>
          </w:tcPr>
          <w:p w:rsidR="00A75EFB" w:rsidRPr="00EE7DB5" w:rsidRDefault="00A75EFB" w:rsidP="00513096">
            <w:pPr>
              <w:autoSpaceDE w:val="0"/>
              <w:autoSpaceDN w:val="0"/>
              <w:adjustRightInd w:val="0"/>
              <w:spacing w:after="0" w:line="240" w:lineRule="auto"/>
              <w:jc w:val="right"/>
              <w:rPr>
                <w:rFonts w:ascii="Arial" w:hAnsi="Arial" w:cs="Arial"/>
                <w:bCs/>
                <w:color w:val="000000"/>
                <w:sz w:val="24"/>
                <w:szCs w:val="24"/>
              </w:rPr>
            </w:pPr>
          </w:p>
        </w:tc>
      </w:tr>
      <w:tr w:rsidR="00BC3CF0" w:rsidRPr="00EE7DB5" w:rsidTr="009565CE">
        <w:trPr>
          <w:gridAfter w:val="2"/>
          <w:wAfter w:w="6605" w:type="dxa"/>
          <w:trHeight w:val="310"/>
        </w:trPr>
        <w:tc>
          <w:tcPr>
            <w:tcW w:w="6917" w:type="dxa"/>
            <w:gridSpan w:val="2"/>
            <w:tcBorders>
              <w:top w:val="single" w:sz="6" w:space="0" w:color="auto"/>
              <w:left w:val="single" w:sz="6" w:space="0" w:color="auto"/>
              <w:bottom w:val="single" w:sz="6" w:space="0" w:color="auto"/>
              <w:right w:val="single" w:sz="6" w:space="0" w:color="auto"/>
            </w:tcBorders>
          </w:tcPr>
          <w:p w:rsidR="00BC3CF0" w:rsidRPr="005836B6" w:rsidRDefault="00BC3CF0">
            <w:pPr>
              <w:autoSpaceDE w:val="0"/>
              <w:autoSpaceDN w:val="0"/>
              <w:adjustRightInd w:val="0"/>
              <w:spacing w:after="0" w:line="240" w:lineRule="auto"/>
              <w:rPr>
                <w:rFonts w:ascii="Arial" w:hAnsi="Arial" w:cs="Arial"/>
                <w:b/>
                <w:bCs/>
                <w:color w:val="000000"/>
                <w:sz w:val="20"/>
                <w:szCs w:val="20"/>
              </w:rPr>
            </w:pPr>
            <w:r w:rsidRPr="005836B6">
              <w:rPr>
                <w:rFonts w:ascii="Arial" w:hAnsi="Arial" w:cs="Arial"/>
                <w:b/>
                <w:bCs/>
                <w:color w:val="000000"/>
                <w:sz w:val="20"/>
                <w:szCs w:val="20"/>
              </w:rPr>
              <w:t>Всего межбюджетных трансфертов</w:t>
            </w:r>
          </w:p>
        </w:tc>
        <w:tc>
          <w:tcPr>
            <w:tcW w:w="1134" w:type="dxa"/>
            <w:tcBorders>
              <w:top w:val="single" w:sz="6" w:space="0" w:color="auto"/>
              <w:left w:val="single" w:sz="6"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w:t>
            </w:r>
          </w:p>
        </w:tc>
        <w:tc>
          <w:tcPr>
            <w:tcW w:w="1134" w:type="dxa"/>
            <w:tcBorders>
              <w:top w:val="single" w:sz="6" w:space="0" w:color="auto"/>
              <w:left w:val="single" w:sz="4" w:space="0" w:color="auto"/>
              <w:bottom w:val="single" w:sz="6" w:space="0" w:color="auto"/>
              <w:right w:val="single" w:sz="4" w:space="0" w:color="auto"/>
            </w:tcBorders>
          </w:tcPr>
          <w:p w:rsidR="00BC3CF0" w:rsidRPr="005836B6" w:rsidRDefault="00423B44" w:rsidP="00513096">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w:t>
            </w:r>
          </w:p>
        </w:tc>
        <w:tc>
          <w:tcPr>
            <w:tcW w:w="1276" w:type="dxa"/>
            <w:tcBorders>
              <w:top w:val="single" w:sz="6" w:space="0" w:color="auto"/>
              <w:left w:val="single" w:sz="4" w:space="0" w:color="auto"/>
              <w:bottom w:val="single" w:sz="6" w:space="0" w:color="auto"/>
              <w:right w:val="single" w:sz="4" w:space="0" w:color="auto"/>
            </w:tcBorders>
          </w:tcPr>
          <w:p w:rsidR="00BC3CF0" w:rsidRPr="005836B6" w:rsidRDefault="00423B44" w:rsidP="000E4D2A">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w:t>
            </w:r>
          </w:p>
        </w:tc>
        <w:tc>
          <w:tcPr>
            <w:tcW w:w="1677" w:type="dxa"/>
            <w:vMerge/>
            <w:tcBorders>
              <w:left w:val="single" w:sz="4" w:space="0" w:color="auto"/>
              <w:bottom w:val="nil"/>
              <w:right w:val="single" w:sz="6" w:space="0" w:color="auto"/>
            </w:tcBorders>
          </w:tcPr>
          <w:p w:rsidR="00BC3CF0" w:rsidRPr="00EE7DB5" w:rsidRDefault="00BC3CF0" w:rsidP="00513096">
            <w:pPr>
              <w:autoSpaceDE w:val="0"/>
              <w:autoSpaceDN w:val="0"/>
              <w:adjustRightInd w:val="0"/>
              <w:spacing w:after="0" w:line="240" w:lineRule="auto"/>
              <w:jc w:val="right"/>
              <w:rPr>
                <w:rFonts w:ascii="Arial" w:hAnsi="Arial" w:cs="Arial"/>
                <w:b/>
                <w:bCs/>
                <w:color w:val="000000"/>
                <w:sz w:val="24"/>
                <w:szCs w:val="24"/>
              </w:rPr>
            </w:pPr>
          </w:p>
        </w:tc>
      </w:tr>
    </w:tbl>
    <w:p w:rsidR="0084172D" w:rsidRPr="00EE7DB5" w:rsidRDefault="0084172D" w:rsidP="00E340D4">
      <w:pPr>
        <w:pStyle w:val="a5"/>
        <w:tabs>
          <w:tab w:val="left" w:pos="5400"/>
        </w:tabs>
        <w:ind w:right="-45"/>
        <w:jc w:val="left"/>
        <w:rPr>
          <w:rFonts w:ascii="Arial" w:hAnsi="Arial" w:cs="Arial"/>
          <w:b w:val="0"/>
          <w:bCs/>
          <w:sz w:val="24"/>
          <w:szCs w:val="24"/>
        </w:rPr>
      </w:pPr>
    </w:p>
    <w:p w:rsidR="0084299C" w:rsidRPr="00EE7DB5" w:rsidRDefault="0084299C"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0E4D2A" w:rsidRDefault="000E4D2A"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Default="005836B6" w:rsidP="00E340D4">
      <w:pPr>
        <w:pStyle w:val="a5"/>
        <w:tabs>
          <w:tab w:val="left" w:pos="5400"/>
        </w:tabs>
        <w:ind w:right="-45"/>
        <w:jc w:val="left"/>
        <w:rPr>
          <w:rFonts w:ascii="Arial" w:hAnsi="Arial" w:cs="Arial"/>
          <w:b w:val="0"/>
          <w:bCs/>
          <w:sz w:val="24"/>
          <w:szCs w:val="24"/>
        </w:rPr>
      </w:pPr>
    </w:p>
    <w:p w:rsidR="005836B6" w:rsidRPr="00EE7DB5" w:rsidRDefault="005836B6" w:rsidP="00E340D4">
      <w:pPr>
        <w:pStyle w:val="a5"/>
        <w:tabs>
          <w:tab w:val="left" w:pos="5400"/>
        </w:tabs>
        <w:ind w:right="-45"/>
        <w:jc w:val="left"/>
        <w:rPr>
          <w:rFonts w:ascii="Arial" w:hAnsi="Arial" w:cs="Arial"/>
          <w:b w:val="0"/>
          <w:bCs/>
          <w:sz w:val="24"/>
          <w:szCs w:val="24"/>
        </w:rPr>
      </w:pPr>
    </w:p>
    <w:p w:rsidR="000E4D2A" w:rsidRPr="00EE7DB5" w:rsidRDefault="000E4D2A" w:rsidP="00E340D4">
      <w:pPr>
        <w:pStyle w:val="a5"/>
        <w:tabs>
          <w:tab w:val="left" w:pos="5400"/>
        </w:tabs>
        <w:ind w:right="-45"/>
        <w:jc w:val="left"/>
        <w:rPr>
          <w:rFonts w:ascii="Arial" w:hAnsi="Arial" w:cs="Arial"/>
          <w:b w:val="0"/>
          <w:bCs/>
          <w:sz w:val="24"/>
          <w:szCs w:val="24"/>
        </w:rPr>
      </w:pP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lastRenderedPageBreak/>
        <w:t>Приложение 9</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bCs/>
          <w:sz w:val="24"/>
          <w:szCs w:val="24"/>
        </w:rPr>
        <w:t>Утверждено</w:t>
      </w:r>
    </w:p>
    <w:p w:rsidR="006A64BE" w:rsidRPr="00991F48" w:rsidRDefault="006A64BE" w:rsidP="005836B6">
      <w:pPr>
        <w:pStyle w:val="a5"/>
        <w:ind w:left="5812" w:right="-45"/>
        <w:jc w:val="both"/>
        <w:rPr>
          <w:rFonts w:ascii="Arial" w:hAnsi="Arial" w:cs="Arial"/>
          <w:b w:val="0"/>
          <w:bCs/>
          <w:sz w:val="24"/>
          <w:szCs w:val="24"/>
        </w:rPr>
      </w:pPr>
      <w:r w:rsidRPr="00991F48">
        <w:rPr>
          <w:rFonts w:ascii="Arial" w:hAnsi="Arial" w:cs="Arial"/>
          <w:b w:val="0"/>
          <w:sz w:val="24"/>
          <w:szCs w:val="24"/>
        </w:rPr>
        <w:t xml:space="preserve">решением Совета Палочкинского сельского поселения </w:t>
      </w:r>
    </w:p>
    <w:p w:rsidR="006A64BE" w:rsidRPr="00EE7DB5" w:rsidRDefault="00423B44" w:rsidP="005836B6">
      <w:pPr>
        <w:pStyle w:val="a5"/>
        <w:ind w:left="5812" w:right="-45"/>
        <w:jc w:val="both"/>
        <w:rPr>
          <w:rFonts w:ascii="Arial" w:hAnsi="Arial" w:cs="Arial"/>
          <w:b w:val="0"/>
          <w:bCs/>
          <w:sz w:val="24"/>
          <w:szCs w:val="24"/>
        </w:rPr>
      </w:pPr>
      <w:r>
        <w:rPr>
          <w:rFonts w:ascii="Arial" w:hAnsi="Arial" w:cs="Arial"/>
          <w:b w:val="0"/>
          <w:bCs/>
          <w:sz w:val="24"/>
          <w:szCs w:val="24"/>
        </w:rPr>
        <w:t>от __ декабря 2023</w:t>
      </w:r>
      <w:r w:rsidR="006A64BE" w:rsidRPr="00991F48">
        <w:rPr>
          <w:rFonts w:ascii="Arial" w:hAnsi="Arial" w:cs="Arial"/>
          <w:b w:val="0"/>
          <w:bCs/>
          <w:sz w:val="24"/>
          <w:szCs w:val="24"/>
        </w:rPr>
        <w:t xml:space="preserve"> года №_____</w:t>
      </w:r>
    </w:p>
    <w:p w:rsidR="00100458" w:rsidRPr="00EE7DB5" w:rsidRDefault="00100458" w:rsidP="00F84387">
      <w:pPr>
        <w:pStyle w:val="a5"/>
        <w:tabs>
          <w:tab w:val="left" w:pos="5400"/>
        </w:tabs>
        <w:ind w:left="5400" w:right="-45"/>
        <w:jc w:val="right"/>
        <w:rPr>
          <w:rFonts w:ascii="Arial" w:hAnsi="Arial" w:cs="Arial"/>
          <w:b w:val="0"/>
          <w:bCs/>
          <w:sz w:val="24"/>
          <w:szCs w:val="24"/>
        </w:rPr>
      </w:pPr>
    </w:p>
    <w:p w:rsidR="00F84387" w:rsidRPr="00EE7DB5" w:rsidRDefault="00F84387" w:rsidP="00AC29C1">
      <w:pPr>
        <w:spacing w:line="240" w:lineRule="auto"/>
        <w:rPr>
          <w:rFonts w:ascii="Arial" w:hAnsi="Arial" w:cs="Arial"/>
          <w:b/>
          <w:sz w:val="24"/>
          <w:szCs w:val="24"/>
        </w:rPr>
      </w:pPr>
    </w:p>
    <w:p w:rsidR="00F84387" w:rsidRPr="00EE7DB5" w:rsidRDefault="00AC29C1" w:rsidP="00AC29C1">
      <w:pPr>
        <w:spacing w:after="0" w:line="240" w:lineRule="auto"/>
        <w:jc w:val="center"/>
        <w:rPr>
          <w:rFonts w:ascii="Arial" w:hAnsi="Arial" w:cs="Arial"/>
          <w:b/>
          <w:sz w:val="24"/>
          <w:szCs w:val="24"/>
        </w:rPr>
      </w:pPr>
      <w:r w:rsidRPr="00EE7DB5">
        <w:rPr>
          <w:rFonts w:ascii="Arial" w:hAnsi="Arial" w:cs="Arial"/>
          <w:b/>
          <w:sz w:val="24"/>
          <w:szCs w:val="24"/>
        </w:rPr>
        <w:t xml:space="preserve">Порядок </w:t>
      </w:r>
      <w:r w:rsidR="00F84387" w:rsidRPr="00EE7DB5">
        <w:rPr>
          <w:rFonts w:ascii="Arial" w:hAnsi="Arial" w:cs="Arial"/>
          <w:b/>
          <w:sz w:val="24"/>
          <w:szCs w:val="24"/>
        </w:rPr>
        <w:t xml:space="preserve">предоставления межбюджетных трансфертов из местного бюджета муниципального образования Палочкинское сельское поселение Верхнекетского района Томской области бюджету </w:t>
      </w:r>
      <w:r w:rsidR="00985046" w:rsidRPr="00EE7DB5">
        <w:rPr>
          <w:rFonts w:ascii="Arial" w:hAnsi="Arial" w:cs="Arial"/>
          <w:b/>
          <w:sz w:val="24"/>
          <w:szCs w:val="24"/>
        </w:rPr>
        <w:t xml:space="preserve">муниципального образования Верхнекетский район Томской области </w:t>
      </w:r>
      <w:r w:rsidR="00D878CF" w:rsidRPr="00EE7DB5">
        <w:rPr>
          <w:rFonts w:ascii="Arial" w:hAnsi="Arial" w:cs="Arial"/>
          <w:b/>
          <w:sz w:val="24"/>
          <w:szCs w:val="24"/>
        </w:rPr>
        <w:t xml:space="preserve">на </w:t>
      </w:r>
      <w:r w:rsidR="00423B44">
        <w:rPr>
          <w:rFonts w:ascii="Arial" w:hAnsi="Arial" w:cs="Arial"/>
          <w:b/>
          <w:sz w:val="24"/>
          <w:szCs w:val="24"/>
        </w:rPr>
        <w:t>2024</w:t>
      </w:r>
      <w:r w:rsidR="00F84387" w:rsidRPr="00EE7DB5">
        <w:rPr>
          <w:rFonts w:ascii="Arial" w:hAnsi="Arial" w:cs="Arial"/>
          <w:b/>
          <w:sz w:val="24"/>
          <w:szCs w:val="24"/>
        </w:rPr>
        <w:t xml:space="preserve"> год</w:t>
      </w:r>
      <w:r w:rsidR="00423B44">
        <w:rPr>
          <w:rFonts w:ascii="Arial" w:hAnsi="Arial" w:cs="Arial"/>
          <w:b/>
          <w:sz w:val="24"/>
          <w:szCs w:val="24"/>
        </w:rPr>
        <w:t xml:space="preserve"> и на плановый период 2025 и 2026</w:t>
      </w:r>
      <w:r w:rsidR="00E11C9B" w:rsidRPr="00EE7DB5">
        <w:rPr>
          <w:rFonts w:ascii="Arial" w:hAnsi="Arial" w:cs="Arial"/>
          <w:b/>
          <w:sz w:val="24"/>
          <w:szCs w:val="24"/>
        </w:rPr>
        <w:t xml:space="preserve"> годов</w:t>
      </w:r>
    </w:p>
    <w:p w:rsidR="00F84387" w:rsidRPr="00EE7DB5" w:rsidRDefault="00F84387" w:rsidP="00F84387">
      <w:pPr>
        <w:spacing w:after="0"/>
        <w:rPr>
          <w:rFonts w:ascii="Arial" w:hAnsi="Arial" w:cs="Arial"/>
          <w:sz w:val="24"/>
          <w:szCs w:val="24"/>
        </w:rPr>
      </w:pP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1. Настоящий Порядок разработан в соответствии со статьями 9, 86, 142.5 Бюджетного Кодекса Российской Федерации и устанавливает расходные </w:t>
      </w:r>
      <w:r w:rsidR="006A64BE" w:rsidRPr="00EE7DB5">
        <w:rPr>
          <w:rFonts w:ascii="Arial" w:hAnsi="Arial" w:cs="Arial"/>
          <w:sz w:val="24"/>
          <w:szCs w:val="24"/>
        </w:rPr>
        <w:t>обязательства по</w:t>
      </w:r>
      <w:r w:rsidRPr="00EE7DB5">
        <w:rPr>
          <w:rFonts w:ascii="Arial" w:hAnsi="Arial" w:cs="Arial"/>
          <w:sz w:val="24"/>
          <w:szCs w:val="24"/>
        </w:rPr>
        <w:t xml:space="preserve"> предоставлению межбюджетных трансфертов из местного бюджета муниципального образования Палочкинское сельское поселение Верхнекетского района Томской области (далее –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2. Межбюджетные трансферты бюджету Верхнекетского района предоставляются в </w:t>
      </w:r>
      <w:r w:rsidR="006A64BE" w:rsidRPr="00EE7DB5">
        <w:rPr>
          <w:rFonts w:ascii="Arial" w:hAnsi="Arial" w:cs="Arial"/>
          <w:sz w:val="24"/>
          <w:szCs w:val="24"/>
        </w:rPr>
        <w:t>форме иных</w:t>
      </w:r>
      <w:r w:rsidRPr="00EE7DB5">
        <w:rPr>
          <w:rFonts w:ascii="Arial" w:hAnsi="Arial" w:cs="Arial"/>
          <w:sz w:val="24"/>
          <w:szCs w:val="24"/>
        </w:rPr>
        <w:t xml:space="preserve"> межбюджетных трансфертов.</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3. Межбюджетные трансферты предоставляются при условии </w:t>
      </w:r>
      <w:r w:rsidR="006A64BE" w:rsidRPr="00EE7DB5">
        <w:rPr>
          <w:rFonts w:ascii="Arial" w:hAnsi="Arial" w:cs="Arial"/>
          <w:sz w:val="24"/>
          <w:szCs w:val="24"/>
        </w:rPr>
        <w:t>соблюдения органом</w:t>
      </w:r>
      <w:r w:rsidR="005E7416" w:rsidRPr="00EE7DB5">
        <w:rPr>
          <w:rFonts w:ascii="Arial" w:hAnsi="Arial" w:cs="Arial"/>
          <w:sz w:val="24"/>
          <w:szCs w:val="24"/>
        </w:rPr>
        <w:t xml:space="preserve"> местного самоуправления Верхнекетский район</w:t>
      </w:r>
      <w:r w:rsidRPr="00EE7DB5">
        <w:rPr>
          <w:rFonts w:ascii="Arial" w:hAnsi="Arial" w:cs="Arial"/>
          <w:sz w:val="24"/>
          <w:szCs w:val="24"/>
        </w:rPr>
        <w:t xml:space="preserve"> бюджетного законодательства Российской Федерации и законодательства Российской Федерации о налогах и сборах.     </w:t>
      </w:r>
    </w:p>
    <w:p w:rsidR="00F84387" w:rsidRPr="00EE7DB5" w:rsidRDefault="00F84387" w:rsidP="00F84387">
      <w:pPr>
        <w:ind w:firstLine="720"/>
        <w:jc w:val="both"/>
        <w:rPr>
          <w:rFonts w:ascii="Arial" w:hAnsi="Arial" w:cs="Arial"/>
          <w:sz w:val="24"/>
          <w:szCs w:val="24"/>
        </w:rPr>
      </w:pPr>
      <w:r w:rsidRPr="00EE7DB5">
        <w:rPr>
          <w:rFonts w:ascii="Arial" w:hAnsi="Arial" w:cs="Arial"/>
          <w:sz w:val="24"/>
          <w:szCs w:val="24"/>
        </w:rPr>
        <w:t xml:space="preserve">4. Межбюджетные трансферты </w:t>
      </w:r>
      <w:r w:rsidR="006A64BE" w:rsidRPr="00EE7DB5">
        <w:rPr>
          <w:rFonts w:ascii="Arial" w:hAnsi="Arial" w:cs="Arial"/>
          <w:sz w:val="24"/>
          <w:szCs w:val="24"/>
        </w:rPr>
        <w:t>бюджету Верхнекетского</w:t>
      </w:r>
      <w:r w:rsidRPr="00EE7DB5">
        <w:rPr>
          <w:rFonts w:ascii="Arial" w:hAnsi="Arial" w:cs="Arial"/>
          <w:sz w:val="24"/>
          <w:szCs w:val="24"/>
        </w:rPr>
        <w:t xml:space="preserve"> района предоставляются в случае их утверждения в решении Совета Палочкинского сельского поселения о местном бюджете муниципального образования Палочкинское сельское поселение Верхнекетского района Томской области на соответствующий финансовый год и (или) в показателях сводной бюджетной росписи местного бюджета муниципального образования Палочкинское сельское поселение Верхнекетского района Томской области.</w:t>
      </w:r>
    </w:p>
    <w:p w:rsidR="006A64BE" w:rsidRPr="00EE7DB5" w:rsidRDefault="00F84387" w:rsidP="006A64BE">
      <w:pPr>
        <w:ind w:firstLine="720"/>
        <w:jc w:val="both"/>
        <w:rPr>
          <w:rFonts w:ascii="Arial" w:hAnsi="Arial" w:cs="Arial"/>
          <w:sz w:val="24"/>
          <w:szCs w:val="24"/>
        </w:rPr>
      </w:pPr>
      <w:r w:rsidRPr="00EE7DB5">
        <w:rPr>
          <w:rFonts w:ascii="Arial" w:hAnsi="Arial" w:cs="Arial"/>
          <w:sz w:val="24"/>
          <w:szCs w:val="24"/>
        </w:rPr>
        <w:t>5. Иные межбюджетные трансферты из бюджета муниципального образования Палочкинское сельское поселение Верхнекетского района Томской области за счет средств ме</w:t>
      </w:r>
      <w:r w:rsidR="006A64BE" w:rsidRPr="00EE7DB5">
        <w:rPr>
          <w:rFonts w:ascii="Arial" w:hAnsi="Arial" w:cs="Arial"/>
          <w:sz w:val="24"/>
          <w:szCs w:val="24"/>
        </w:rPr>
        <w:t>стного бюджета предоставляются: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1)</w:t>
      </w:r>
      <w:r w:rsidR="00F84387" w:rsidRPr="00EE7DB5">
        <w:rPr>
          <w:rFonts w:ascii="Arial" w:hAnsi="Arial" w:cs="Arial"/>
          <w:color w:val="000000"/>
          <w:sz w:val="24"/>
          <w:szCs w:val="24"/>
        </w:rPr>
        <w:t xml:space="preserve"> по организации и осуществлению мероприятий по работе с детьми и молодежью в поселениях</w:t>
      </w:r>
      <w:r w:rsidR="00F84387" w:rsidRPr="00EE7DB5">
        <w:rPr>
          <w:rFonts w:ascii="Arial" w:hAnsi="Arial" w:cs="Arial"/>
          <w:sz w:val="24"/>
          <w:szCs w:val="24"/>
        </w:rPr>
        <w:t xml:space="preserve">; </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2) </w:t>
      </w:r>
      <w:r w:rsidR="00F84387" w:rsidRPr="00EE7DB5">
        <w:rPr>
          <w:rFonts w:ascii="Arial" w:hAnsi="Arial" w:cs="Arial"/>
          <w:sz w:val="24"/>
          <w:szCs w:val="24"/>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lastRenderedPageBreak/>
        <w:t xml:space="preserve">3) </w:t>
      </w:r>
      <w:r w:rsidR="00D878CF" w:rsidRPr="00EE7DB5">
        <w:rPr>
          <w:rFonts w:ascii="Arial" w:hAnsi="Arial" w:cs="Arial"/>
          <w:color w:val="000000"/>
          <w:sz w:val="24"/>
          <w:szCs w:val="24"/>
        </w:rPr>
        <w:t xml:space="preserve">по осуществлению </w:t>
      </w:r>
      <w:r w:rsidR="000B0DD7" w:rsidRPr="00EE7DB5">
        <w:rPr>
          <w:rFonts w:ascii="Arial" w:hAnsi="Arial" w:cs="Arial"/>
          <w:color w:val="000000"/>
          <w:sz w:val="24"/>
          <w:szCs w:val="24"/>
        </w:rPr>
        <w:t>контроля,</w:t>
      </w:r>
      <w:r w:rsidR="00D878CF" w:rsidRPr="00EE7DB5">
        <w:rPr>
          <w:rFonts w:ascii="Arial" w:hAnsi="Arial" w:cs="Arial"/>
          <w:color w:val="000000"/>
          <w:sz w:val="24"/>
          <w:szCs w:val="24"/>
        </w:rPr>
        <w:t xml:space="preserve"> предусмотренного частями 3, 8 статьи 99 Федерального закона от 05.04.2013 №44-ФЗ «О контрактной системе в сфере закупок товаров, работ, услуг для </w:t>
      </w:r>
      <w:r w:rsidR="000B0DD7" w:rsidRPr="00EE7DB5">
        <w:rPr>
          <w:rFonts w:ascii="Arial" w:hAnsi="Arial" w:cs="Arial"/>
          <w:color w:val="000000"/>
          <w:sz w:val="24"/>
          <w:szCs w:val="24"/>
        </w:rPr>
        <w:t>обеспечения государственных</w:t>
      </w:r>
      <w:r w:rsidR="00D878CF" w:rsidRPr="00EE7DB5">
        <w:rPr>
          <w:rFonts w:ascii="Arial" w:hAnsi="Arial" w:cs="Arial"/>
          <w:color w:val="000000"/>
          <w:sz w:val="24"/>
          <w:szCs w:val="24"/>
        </w:rPr>
        <w:t xml:space="preserve"> и муниципальных нужд;</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4) </w:t>
      </w:r>
      <w:r w:rsidR="00F84387" w:rsidRPr="00EE7DB5">
        <w:rPr>
          <w:rFonts w:ascii="Arial" w:hAnsi="Arial" w:cs="Arial"/>
          <w:sz w:val="24"/>
          <w:szCs w:val="24"/>
        </w:rPr>
        <w:t>по организации и осуществлению участия в предупреждении и ликвидации последствий чрезвычайных ситуаций в границах поселения</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5) </w:t>
      </w:r>
      <w:r w:rsidR="00F84387" w:rsidRPr="00EE7DB5">
        <w:rPr>
          <w:rFonts w:ascii="Arial" w:hAnsi="Arial" w:cs="Arial"/>
          <w:sz w:val="24"/>
          <w:szCs w:val="24"/>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F84387" w:rsidRPr="00EE7DB5">
        <w:rPr>
          <w:rFonts w:ascii="Arial" w:hAnsi="Arial" w:cs="Arial"/>
          <w:color w:val="000000"/>
          <w:sz w:val="24"/>
          <w:szCs w:val="24"/>
        </w:rPr>
        <w:t>;</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6) </w:t>
      </w:r>
      <w:r w:rsidR="00F84387" w:rsidRPr="00EE7DB5">
        <w:rPr>
          <w:rFonts w:ascii="Arial" w:hAnsi="Arial" w:cs="Arial"/>
          <w:color w:val="000000"/>
          <w:sz w:val="24"/>
          <w:szCs w:val="24"/>
        </w:rPr>
        <w:t>по проведению внешнего муниципального финансового контроля;</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7) </w:t>
      </w:r>
      <w:r w:rsidR="00F84387" w:rsidRPr="00EE7DB5">
        <w:rPr>
          <w:rFonts w:ascii="Arial" w:hAnsi="Arial" w:cs="Arial"/>
          <w:color w:val="000000"/>
          <w:sz w:val="24"/>
          <w:szCs w:val="24"/>
        </w:rPr>
        <w:t xml:space="preserve">по проведению текущей антикоррупционной и правовой экспертизы </w:t>
      </w:r>
      <w:r w:rsidRPr="00EE7DB5">
        <w:rPr>
          <w:rFonts w:ascii="Arial" w:hAnsi="Arial" w:cs="Arial"/>
          <w:color w:val="000000"/>
          <w:sz w:val="24"/>
          <w:szCs w:val="24"/>
        </w:rPr>
        <w:t xml:space="preserve">проектов </w:t>
      </w:r>
      <w:r w:rsidR="00F84387" w:rsidRPr="00EE7DB5">
        <w:rPr>
          <w:rFonts w:ascii="Arial" w:hAnsi="Arial" w:cs="Arial"/>
          <w:color w:val="000000"/>
          <w:sz w:val="24"/>
          <w:szCs w:val="24"/>
        </w:rPr>
        <w:t>муниципальных нормативных правовых актов;</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8) </w:t>
      </w:r>
      <w:r w:rsidR="00F84387" w:rsidRPr="00EE7DB5">
        <w:rPr>
          <w:rFonts w:ascii="Arial" w:hAnsi="Arial" w:cs="Arial"/>
          <w:color w:val="000000"/>
          <w:sz w:val="24"/>
          <w:szCs w:val="24"/>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p w:rsidR="006A64BE" w:rsidRPr="00EE7DB5" w:rsidRDefault="006A64BE" w:rsidP="006A64BE">
      <w:pPr>
        <w:ind w:firstLine="720"/>
        <w:jc w:val="both"/>
        <w:rPr>
          <w:rFonts w:ascii="Arial" w:hAnsi="Arial" w:cs="Arial"/>
          <w:sz w:val="24"/>
          <w:szCs w:val="24"/>
        </w:rPr>
      </w:pPr>
      <w:r w:rsidRPr="00EE7DB5">
        <w:rPr>
          <w:rFonts w:ascii="Arial" w:hAnsi="Arial" w:cs="Arial"/>
          <w:sz w:val="24"/>
          <w:szCs w:val="24"/>
        </w:rPr>
        <w:t xml:space="preserve">9) </w:t>
      </w:r>
      <w:r w:rsidR="00F84387" w:rsidRPr="00EE7DB5">
        <w:rPr>
          <w:rFonts w:ascii="Arial" w:hAnsi="Arial" w:cs="Arial"/>
          <w:color w:val="000000"/>
          <w:sz w:val="24"/>
          <w:szCs w:val="24"/>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8304C7" w:rsidRPr="00EE7DB5" w:rsidRDefault="006A64BE" w:rsidP="008304C7">
      <w:pPr>
        <w:ind w:firstLine="720"/>
        <w:jc w:val="both"/>
        <w:rPr>
          <w:rFonts w:ascii="Arial" w:hAnsi="Arial" w:cs="Arial"/>
          <w:sz w:val="24"/>
          <w:szCs w:val="24"/>
        </w:rPr>
      </w:pPr>
      <w:r w:rsidRPr="00EE7DB5">
        <w:rPr>
          <w:rFonts w:ascii="Arial" w:hAnsi="Arial" w:cs="Arial"/>
          <w:sz w:val="24"/>
          <w:szCs w:val="24"/>
        </w:rPr>
        <w:t xml:space="preserve">10) </w:t>
      </w:r>
      <w:r w:rsidR="0084172D" w:rsidRPr="00EE7DB5">
        <w:rPr>
          <w:rFonts w:ascii="Arial" w:hAnsi="Arial" w:cs="Arial"/>
          <w:bCs/>
          <w:sz w:val="24"/>
          <w:szCs w:val="24"/>
        </w:rPr>
        <w:t>по соблюдению требований к служебному поведению и урегулированию конфликта интересов;</w:t>
      </w:r>
    </w:p>
    <w:p w:rsidR="008304C7"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11) </w:t>
      </w:r>
      <w:r w:rsidR="00E11C9B" w:rsidRPr="00EE7DB5">
        <w:rPr>
          <w:rFonts w:ascii="Arial" w:hAnsi="Arial" w:cs="Arial"/>
          <w:bCs/>
          <w:sz w:val="24"/>
          <w:szCs w:val="24"/>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РФ или субъекта РФ, аварийными и подлежащими сносу и реконструкции, садового дома жилым домом и жилого дома садовым домом</w:t>
      </w:r>
      <w:r w:rsidR="00985046" w:rsidRPr="00EE7DB5">
        <w:rPr>
          <w:rFonts w:ascii="Arial" w:hAnsi="Arial" w:cs="Arial"/>
          <w:bCs/>
          <w:sz w:val="24"/>
          <w:szCs w:val="24"/>
        </w:rPr>
        <w:t>;</w:t>
      </w:r>
    </w:p>
    <w:p w:rsidR="006E5B9A" w:rsidRPr="00EE7DB5" w:rsidRDefault="008304C7" w:rsidP="008304C7">
      <w:pPr>
        <w:ind w:firstLine="720"/>
        <w:jc w:val="both"/>
        <w:rPr>
          <w:rFonts w:ascii="Arial" w:hAnsi="Arial" w:cs="Arial"/>
          <w:sz w:val="24"/>
          <w:szCs w:val="24"/>
        </w:rPr>
      </w:pPr>
      <w:r w:rsidRPr="00EE7DB5">
        <w:rPr>
          <w:rFonts w:ascii="Arial" w:hAnsi="Arial" w:cs="Arial"/>
          <w:sz w:val="24"/>
          <w:szCs w:val="24"/>
        </w:rPr>
        <w:t xml:space="preserve">12) </w:t>
      </w:r>
      <w:r w:rsidR="006E5B9A" w:rsidRPr="00EE7DB5">
        <w:rPr>
          <w:rFonts w:ascii="Arial" w:hAnsi="Arial" w:cs="Arial"/>
          <w:bCs/>
          <w:sz w:val="24"/>
          <w:szCs w:val="24"/>
        </w:rPr>
        <w:t>по проведению внутреннего муниципального финансового контроля.</w:t>
      </w:r>
    </w:p>
    <w:p w:rsidR="00B20250" w:rsidRPr="00EE7DB5" w:rsidRDefault="00F84387" w:rsidP="005E1AAC">
      <w:pPr>
        <w:autoSpaceDE w:val="0"/>
        <w:autoSpaceDN w:val="0"/>
        <w:adjustRightInd w:val="0"/>
        <w:ind w:firstLine="720"/>
        <w:jc w:val="both"/>
        <w:rPr>
          <w:rFonts w:ascii="Arial" w:hAnsi="Arial" w:cs="Arial"/>
          <w:sz w:val="24"/>
          <w:szCs w:val="24"/>
        </w:rPr>
      </w:pPr>
      <w:r w:rsidRPr="00EE7DB5">
        <w:rPr>
          <w:rFonts w:ascii="Arial" w:hAnsi="Arial" w:cs="Arial"/>
          <w:sz w:val="24"/>
          <w:szCs w:val="24"/>
        </w:rPr>
        <w:lastRenderedPageBreak/>
        <w:t>6. Иные межбюджетные трансферты из бюджета муниципального образования Палочкинское сельское поселение Верхнекетского района Томской области предоставляются в порядке, установленном Администрацией Палочкинского сельского поселения.</w:t>
      </w:r>
    </w:p>
    <w:sectPr w:rsidR="00B20250" w:rsidRPr="00EE7DB5" w:rsidSect="00B92EE2">
      <w:pgSz w:w="12240" w:h="15840" w:code="1"/>
      <w:pgMar w:top="1134" w:right="567"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5C" w:rsidRDefault="00356F5C" w:rsidP="00BE290D">
      <w:pPr>
        <w:spacing w:after="0" w:line="240" w:lineRule="auto"/>
      </w:pPr>
      <w:r>
        <w:separator/>
      </w:r>
    </w:p>
  </w:endnote>
  <w:endnote w:type="continuationSeparator" w:id="0">
    <w:p w:rsidR="00356F5C" w:rsidRDefault="00356F5C" w:rsidP="00BE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5C" w:rsidRDefault="00356F5C" w:rsidP="00BE290D">
      <w:pPr>
        <w:spacing w:after="0" w:line="240" w:lineRule="auto"/>
      </w:pPr>
      <w:r>
        <w:separator/>
      </w:r>
    </w:p>
  </w:footnote>
  <w:footnote w:type="continuationSeparator" w:id="0">
    <w:p w:rsidR="00356F5C" w:rsidRDefault="00356F5C" w:rsidP="00BE2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97871"/>
      <w:docPartObj>
        <w:docPartGallery w:val="Page Numbers (Top of Page)"/>
        <w:docPartUnique/>
      </w:docPartObj>
    </w:sdtPr>
    <w:sdtEndPr/>
    <w:sdtContent>
      <w:p w:rsidR="002F4F1F" w:rsidRDefault="009B2652">
        <w:pPr>
          <w:pStyle w:val="a7"/>
          <w:jc w:val="center"/>
        </w:pPr>
        <w:r>
          <w:rPr>
            <w:noProof/>
          </w:rPr>
          <w:fldChar w:fldCharType="begin"/>
        </w:r>
        <w:r>
          <w:rPr>
            <w:noProof/>
          </w:rPr>
          <w:instrText>PAGE   \* MERGEFORMAT</w:instrText>
        </w:r>
        <w:r>
          <w:rPr>
            <w:noProof/>
          </w:rPr>
          <w:fldChar w:fldCharType="separate"/>
        </w:r>
        <w:r w:rsidR="00745378">
          <w:rPr>
            <w:noProof/>
          </w:rPr>
          <w:t>3</w:t>
        </w:r>
        <w:r>
          <w:rPr>
            <w:noProof/>
          </w:rPr>
          <w:fldChar w:fldCharType="end"/>
        </w:r>
      </w:p>
    </w:sdtContent>
  </w:sdt>
  <w:p w:rsidR="002F4F1F" w:rsidRDefault="002F4F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A79"/>
    <w:rsid w:val="00014399"/>
    <w:rsid w:val="00025A20"/>
    <w:rsid w:val="000313A9"/>
    <w:rsid w:val="000316FA"/>
    <w:rsid w:val="00036223"/>
    <w:rsid w:val="0003777E"/>
    <w:rsid w:val="0004156F"/>
    <w:rsid w:val="00042F9F"/>
    <w:rsid w:val="00063EC0"/>
    <w:rsid w:val="00064E37"/>
    <w:rsid w:val="000662AB"/>
    <w:rsid w:val="00073FA4"/>
    <w:rsid w:val="00074FD0"/>
    <w:rsid w:val="000855D5"/>
    <w:rsid w:val="00086727"/>
    <w:rsid w:val="000909D6"/>
    <w:rsid w:val="0009747E"/>
    <w:rsid w:val="000A68CE"/>
    <w:rsid w:val="000B0DD7"/>
    <w:rsid w:val="000B62AB"/>
    <w:rsid w:val="000C3C1A"/>
    <w:rsid w:val="000D6A01"/>
    <w:rsid w:val="000E06FA"/>
    <w:rsid w:val="000E30AB"/>
    <w:rsid w:val="000E4D2A"/>
    <w:rsid w:val="000F09CD"/>
    <w:rsid w:val="000F23B1"/>
    <w:rsid w:val="000F62D2"/>
    <w:rsid w:val="00100458"/>
    <w:rsid w:val="00100861"/>
    <w:rsid w:val="0010246D"/>
    <w:rsid w:val="0010489D"/>
    <w:rsid w:val="00110C5C"/>
    <w:rsid w:val="001142F7"/>
    <w:rsid w:val="00131F94"/>
    <w:rsid w:val="00136A41"/>
    <w:rsid w:val="001379EE"/>
    <w:rsid w:val="00141207"/>
    <w:rsid w:val="00143E46"/>
    <w:rsid w:val="00151145"/>
    <w:rsid w:val="00157B32"/>
    <w:rsid w:val="00160ABD"/>
    <w:rsid w:val="00163C65"/>
    <w:rsid w:val="00170232"/>
    <w:rsid w:val="00173616"/>
    <w:rsid w:val="00187176"/>
    <w:rsid w:val="001A5F78"/>
    <w:rsid w:val="001C2E68"/>
    <w:rsid w:val="001C4E60"/>
    <w:rsid w:val="001D018A"/>
    <w:rsid w:val="001E6726"/>
    <w:rsid w:val="001F423D"/>
    <w:rsid w:val="001F7942"/>
    <w:rsid w:val="0021027C"/>
    <w:rsid w:val="0022080D"/>
    <w:rsid w:val="00220A33"/>
    <w:rsid w:val="00242A1E"/>
    <w:rsid w:val="002439C4"/>
    <w:rsid w:val="00260619"/>
    <w:rsid w:val="002941FE"/>
    <w:rsid w:val="002A5A99"/>
    <w:rsid w:val="002B141C"/>
    <w:rsid w:val="002C0519"/>
    <w:rsid w:val="002C0E26"/>
    <w:rsid w:val="002C0F42"/>
    <w:rsid w:val="002C2A06"/>
    <w:rsid w:val="002C6850"/>
    <w:rsid w:val="002D233D"/>
    <w:rsid w:val="002D5EE1"/>
    <w:rsid w:val="002D6BAB"/>
    <w:rsid w:val="002E0804"/>
    <w:rsid w:val="002E13E3"/>
    <w:rsid w:val="002E7AAC"/>
    <w:rsid w:val="002F1998"/>
    <w:rsid w:val="002F32E9"/>
    <w:rsid w:val="002F4F1F"/>
    <w:rsid w:val="002F7071"/>
    <w:rsid w:val="002F7A10"/>
    <w:rsid w:val="0030332A"/>
    <w:rsid w:val="00303D58"/>
    <w:rsid w:val="00303E16"/>
    <w:rsid w:val="00307E07"/>
    <w:rsid w:val="003102A5"/>
    <w:rsid w:val="00310DA0"/>
    <w:rsid w:val="00315AE9"/>
    <w:rsid w:val="00326EAA"/>
    <w:rsid w:val="00342186"/>
    <w:rsid w:val="00345F0A"/>
    <w:rsid w:val="00347923"/>
    <w:rsid w:val="00352E7C"/>
    <w:rsid w:val="00356F5C"/>
    <w:rsid w:val="00360E74"/>
    <w:rsid w:val="0036147B"/>
    <w:rsid w:val="00362EE8"/>
    <w:rsid w:val="00364E8B"/>
    <w:rsid w:val="00367D93"/>
    <w:rsid w:val="00370FF5"/>
    <w:rsid w:val="0038330E"/>
    <w:rsid w:val="00384F8D"/>
    <w:rsid w:val="00392B66"/>
    <w:rsid w:val="003A19B9"/>
    <w:rsid w:val="003A3890"/>
    <w:rsid w:val="003A67A1"/>
    <w:rsid w:val="003A6B9D"/>
    <w:rsid w:val="003B55F0"/>
    <w:rsid w:val="003C46F0"/>
    <w:rsid w:val="003D4CED"/>
    <w:rsid w:val="003D58CD"/>
    <w:rsid w:val="003D6899"/>
    <w:rsid w:val="003D7B4B"/>
    <w:rsid w:val="003E44A6"/>
    <w:rsid w:val="003E7F7F"/>
    <w:rsid w:val="003F0CE8"/>
    <w:rsid w:val="00401199"/>
    <w:rsid w:val="00412123"/>
    <w:rsid w:val="00415618"/>
    <w:rsid w:val="00416037"/>
    <w:rsid w:val="00423B44"/>
    <w:rsid w:val="00426146"/>
    <w:rsid w:val="00436EBA"/>
    <w:rsid w:val="00443EE0"/>
    <w:rsid w:val="00454707"/>
    <w:rsid w:val="004606DD"/>
    <w:rsid w:val="004752C7"/>
    <w:rsid w:val="00481438"/>
    <w:rsid w:val="00495A27"/>
    <w:rsid w:val="004966F4"/>
    <w:rsid w:val="004A239A"/>
    <w:rsid w:val="004A27F9"/>
    <w:rsid w:val="004A405F"/>
    <w:rsid w:val="004A4449"/>
    <w:rsid w:val="004A4967"/>
    <w:rsid w:val="004A5D0C"/>
    <w:rsid w:val="004A77EC"/>
    <w:rsid w:val="004A79D7"/>
    <w:rsid w:val="004B451D"/>
    <w:rsid w:val="004B71F7"/>
    <w:rsid w:val="004D1915"/>
    <w:rsid w:val="004D4757"/>
    <w:rsid w:val="004E3527"/>
    <w:rsid w:val="004E6C4A"/>
    <w:rsid w:val="004F11D2"/>
    <w:rsid w:val="004F3FFF"/>
    <w:rsid w:val="004F5AD7"/>
    <w:rsid w:val="00500D5A"/>
    <w:rsid w:val="0050627F"/>
    <w:rsid w:val="00510398"/>
    <w:rsid w:val="00513096"/>
    <w:rsid w:val="00513F56"/>
    <w:rsid w:val="00520F7D"/>
    <w:rsid w:val="00521340"/>
    <w:rsid w:val="00521B59"/>
    <w:rsid w:val="0052279D"/>
    <w:rsid w:val="00523A2E"/>
    <w:rsid w:val="00526976"/>
    <w:rsid w:val="00527C91"/>
    <w:rsid w:val="00542785"/>
    <w:rsid w:val="005438D4"/>
    <w:rsid w:val="005501D1"/>
    <w:rsid w:val="00550FF0"/>
    <w:rsid w:val="00551CD8"/>
    <w:rsid w:val="00552505"/>
    <w:rsid w:val="00552DD5"/>
    <w:rsid w:val="005604F4"/>
    <w:rsid w:val="005648E8"/>
    <w:rsid w:val="005667C2"/>
    <w:rsid w:val="00580A99"/>
    <w:rsid w:val="00580B36"/>
    <w:rsid w:val="005836B6"/>
    <w:rsid w:val="005866F3"/>
    <w:rsid w:val="005867B5"/>
    <w:rsid w:val="0059065F"/>
    <w:rsid w:val="00590867"/>
    <w:rsid w:val="00591E5A"/>
    <w:rsid w:val="00594D97"/>
    <w:rsid w:val="00595DC4"/>
    <w:rsid w:val="00597867"/>
    <w:rsid w:val="005A166C"/>
    <w:rsid w:val="005A3FB7"/>
    <w:rsid w:val="005C4CC1"/>
    <w:rsid w:val="005E1AAC"/>
    <w:rsid w:val="005E2A31"/>
    <w:rsid w:val="005E7416"/>
    <w:rsid w:val="0060090D"/>
    <w:rsid w:val="006028EC"/>
    <w:rsid w:val="00603337"/>
    <w:rsid w:val="00606CE1"/>
    <w:rsid w:val="00613F33"/>
    <w:rsid w:val="00615757"/>
    <w:rsid w:val="006171A8"/>
    <w:rsid w:val="006336BD"/>
    <w:rsid w:val="006352A2"/>
    <w:rsid w:val="00637EDC"/>
    <w:rsid w:val="00652F0F"/>
    <w:rsid w:val="00655065"/>
    <w:rsid w:val="00667DBE"/>
    <w:rsid w:val="0067665F"/>
    <w:rsid w:val="00682807"/>
    <w:rsid w:val="00685EEF"/>
    <w:rsid w:val="00692AA3"/>
    <w:rsid w:val="006A64BE"/>
    <w:rsid w:val="006A6BA4"/>
    <w:rsid w:val="006A6EA1"/>
    <w:rsid w:val="006B1831"/>
    <w:rsid w:val="006B1979"/>
    <w:rsid w:val="006C2F06"/>
    <w:rsid w:val="006D15E6"/>
    <w:rsid w:val="006D68F6"/>
    <w:rsid w:val="006E1CE8"/>
    <w:rsid w:val="006E371A"/>
    <w:rsid w:val="006E5B9A"/>
    <w:rsid w:val="00700376"/>
    <w:rsid w:val="00706D3E"/>
    <w:rsid w:val="00717ED9"/>
    <w:rsid w:val="00734430"/>
    <w:rsid w:val="00735FB1"/>
    <w:rsid w:val="00736E8D"/>
    <w:rsid w:val="00745378"/>
    <w:rsid w:val="007472DF"/>
    <w:rsid w:val="007479E7"/>
    <w:rsid w:val="00750356"/>
    <w:rsid w:val="00750ACA"/>
    <w:rsid w:val="00757165"/>
    <w:rsid w:val="00757B5E"/>
    <w:rsid w:val="00762113"/>
    <w:rsid w:val="00762CB4"/>
    <w:rsid w:val="0077057F"/>
    <w:rsid w:val="00774707"/>
    <w:rsid w:val="00774EBD"/>
    <w:rsid w:val="00782881"/>
    <w:rsid w:val="00790EA8"/>
    <w:rsid w:val="00794251"/>
    <w:rsid w:val="007B217A"/>
    <w:rsid w:val="007D442E"/>
    <w:rsid w:val="007E19FF"/>
    <w:rsid w:val="007E3EC5"/>
    <w:rsid w:val="007F23CA"/>
    <w:rsid w:val="007F3B68"/>
    <w:rsid w:val="00802E17"/>
    <w:rsid w:val="008117EF"/>
    <w:rsid w:val="00813ABB"/>
    <w:rsid w:val="00817BD6"/>
    <w:rsid w:val="00821244"/>
    <w:rsid w:val="00827A84"/>
    <w:rsid w:val="00827B24"/>
    <w:rsid w:val="008304C7"/>
    <w:rsid w:val="0084172D"/>
    <w:rsid w:val="008418C1"/>
    <w:rsid w:val="0084299C"/>
    <w:rsid w:val="00843F61"/>
    <w:rsid w:val="0085266A"/>
    <w:rsid w:val="00862083"/>
    <w:rsid w:val="008663EC"/>
    <w:rsid w:val="00874F65"/>
    <w:rsid w:val="0088209D"/>
    <w:rsid w:val="00884B6A"/>
    <w:rsid w:val="00884EC3"/>
    <w:rsid w:val="00891607"/>
    <w:rsid w:val="008951D3"/>
    <w:rsid w:val="008A2175"/>
    <w:rsid w:val="008A6DFF"/>
    <w:rsid w:val="008C259C"/>
    <w:rsid w:val="008C3A41"/>
    <w:rsid w:val="008E0EFC"/>
    <w:rsid w:val="008E5157"/>
    <w:rsid w:val="008E67FE"/>
    <w:rsid w:val="008F6819"/>
    <w:rsid w:val="008F6F4F"/>
    <w:rsid w:val="009161DD"/>
    <w:rsid w:val="00922689"/>
    <w:rsid w:val="00923A67"/>
    <w:rsid w:val="009308F9"/>
    <w:rsid w:val="009418EC"/>
    <w:rsid w:val="00945A0F"/>
    <w:rsid w:val="009508A0"/>
    <w:rsid w:val="009528F1"/>
    <w:rsid w:val="009539DA"/>
    <w:rsid w:val="009565CE"/>
    <w:rsid w:val="00961AC2"/>
    <w:rsid w:val="009807CD"/>
    <w:rsid w:val="009816F8"/>
    <w:rsid w:val="00985046"/>
    <w:rsid w:val="00985CB1"/>
    <w:rsid w:val="00991F48"/>
    <w:rsid w:val="009A2C72"/>
    <w:rsid w:val="009B2652"/>
    <w:rsid w:val="009B56B8"/>
    <w:rsid w:val="009B5DC2"/>
    <w:rsid w:val="009C2B42"/>
    <w:rsid w:val="009C413D"/>
    <w:rsid w:val="009D12B1"/>
    <w:rsid w:val="009E1D53"/>
    <w:rsid w:val="009E7880"/>
    <w:rsid w:val="009F295B"/>
    <w:rsid w:val="009F6F79"/>
    <w:rsid w:val="00A03033"/>
    <w:rsid w:val="00A052FC"/>
    <w:rsid w:val="00A061BD"/>
    <w:rsid w:val="00A07562"/>
    <w:rsid w:val="00A21ACC"/>
    <w:rsid w:val="00A22BAE"/>
    <w:rsid w:val="00A22D4E"/>
    <w:rsid w:val="00A30F34"/>
    <w:rsid w:val="00A32BFC"/>
    <w:rsid w:val="00A348E2"/>
    <w:rsid w:val="00A454B5"/>
    <w:rsid w:val="00A501FF"/>
    <w:rsid w:val="00A62FE2"/>
    <w:rsid w:val="00A6666B"/>
    <w:rsid w:val="00A677CB"/>
    <w:rsid w:val="00A759C8"/>
    <w:rsid w:val="00A75B22"/>
    <w:rsid w:val="00A75D89"/>
    <w:rsid w:val="00A75EFB"/>
    <w:rsid w:val="00A77EB9"/>
    <w:rsid w:val="00A80697"/>
    <w:rsid w:val="00A95E35"/>
    <w:rsid w:val="00AA4570"/>
    <w:rsid w:val="00AB115E"/>
    <w:rsid w:val="00AC29C1"/>
    <w:rsid w:val="00AC76BB"/>
    <w:rsid w:val="00AD1A00"/>
    <w:rsid w:val="00AD58BC"/>
    <w:rsid w:val="00AE4C92"/>
    <w:rsid w:val="00AE5324"/>
    <w:rsid w:val="00AF0410"/>
    <w:rsid w:val="00AF3F4E"/>
    <w:rsid w:val="00AF7303"/>
    <w:rsid w:val="00B02526"/>
    <w:rsid w:val="00B04117"/>
    <w:rsid w:val="00B15BB9"/>
    <w:rsid w:val="00B160B7"/>
    <w:rsid w:val="00B20250"/>
    <w:rsid w:val="00B206BB"/>
    <w:rsid w:val="00B20C93"/>
    <w:rsid w:val="00B31362"/>
    <w:rsid w:val="00B34D37"/>
    <w:rsid w:val="00B37958"/>
    <w:rsid w:val="00B4730B"/>
    <w:rsid w:val="00B52AE0"/>
    <w:rsid w:val="00B5665B"/>
    <w:rsid w:val="00B70329"/>
    <w:rsid w:val="00B8102C"/>
    <w:rsid w:val="00B91E53"/>
    <w:rsid w:val="00B92EE2"/>
    <w:rsid w:val="00B952C5"/>
    <w:rsid w:val="00BA083B"/>
    <w:rsid w:val="00BA328E"/>
    <w:rsid w:val="00BA377D"/>
    <w:rsid w:val="00BA722B"/>
    <w:rsid w:val="00BB032F"/>
    <w:rsid w:val="00BB43A7"/>
    <w:rsid w:val="00BC01BE"/>
    <w:rsid w:val="00BC2219"/>
    <w:rsid w:val="00BC2C12"/>
    <w:rsid w:val="00BC3CF0"/>
    <w:rsid w:val="00BC4AEF"/>
    <w:rsid w:val="00BD0FC5"/>
    <w:rsid w:val="00BD219A"/>
    <w:rsid w:val="00BD4C0E"/>
    <w:rsid w:val="00BE290D"/>
    <w:rsid w:val="00BF58D5"/>
    <w:rsid w:val="00C04407"/>
    <w:rsid w:val="00C11E73"/>
    <w:rsid w:val="00C17903"/>
    <w:rsid w:val="00C229D3"/>
    <w:rsid w:val="00C26A49"/>
    <w:rsid w:val="00C2798F"/>
    <w:rsid w:val="00C302DD"/>
    <w:rsid w:val="00C34CA4"/>
    <w:rsid w:val="00C445BF"/>
    <w:rsid w:val="00C46CED"/>
    <w:rsid w:val="00C6045E"/>
    <w:rsid w:val="00C60D8C"/>
    <w:rsid w:val="00C73862"/>
    <w:rsid w:val="00C779F7"/>
    <w:rsid w:val="00C817DE"/>
    <w:rsid w:val="00C93391"/>
    <w:rsid w:val="00C9681A"/>
    <w:rsid w:val="00CA04A3"/>
    <w:rsid w:val="00CA3795"/>
    <w:rsid w:val="00CA51A2"/>
    <w:rsid w:val="00CA7306"/>
    <w:rsid w:val="00CB0764"/>
    <w:rsid w:val="00CB7F4C"/>
    <w:rsid w:val="00CC09AD"/>
    <w:rsid w:val="00CC2CDD"/>
    <w:rsid w:val="00CD0077"/>
    <w:rsid w:val="00CD251D"/>
    <w:rsid w:val="00CE2462"/>
    <w:rsid w:val="00CF5A4A"/>
    <w:rsid w:val="00CF61DB"/>
    <w:rsid w:val="00D13511"/>
    <w:rsid w:val="00D13E6C"/>
    <w:rsid w:val="00D1445F"/>
    <w:rsid w:val="00D20AB7"/>
    <w:rsid w:val="00D210F1"/>
    <w:rsid w:val="00D23038"/>
    <w:rsid w:val="00D430C1"/>
    <w:rsid w:val="00D63A5F"/>
    <w:rsid w:val="00D709F1"/>
    <w:rsid w:val="00D71F99"/>
    <w:rsid w:val="00D71FC6"/>
    <w:rsid w:val="00D878CF"/>
    <w:rsid w:val="00D91D48"/>
    <w:rsid w:val="00DB616C"/>
    <w:rsid w:val="00DB6815"/>
    <w:rsid w:val="00DD28AF"/>
    <w:rsid w:val="00DD6F25"/>
    <w:rsid w:val="00DD7271"/>
    <w:rsid w:val="00DE2D6D"/>
    <w:rsid w:val="00DE5018"/>
    <w:rsid w:val="00DF0345"/>
    <w:rsid w:val="00DF3D71"/>
    <w:rsid w:val="00E07BC2"/>
    <w:rsid w:val="00E11C9B"/>
    <w:rsid w:val="00E216FF"/>
    <w:rsid w:val="00E340D4"/>
    <w:rsid w:val="00E34F7E"/>
    <w:rsid w:val="00E35780"/>
    <w:rsid w:val="00E5462A"/>
    <w:rsid w:val="00E6442E"/>
    <w:rsid w:val="00E679D3"/>
    <w:rsid w:val="00E82520"/>
    <w:rsid w:val="00E90AC9"/>
    <w:rsid w:val="00E9336E"/>
    <w:rsid w:val="00E97156"/>
    <w:rsid w:val="00EA2397"/>
    <w:rsid w:val="00EA28E9"/>
    <w:rsid w:val="00EA6281"/>
    <w:rsid w:val="00EB6D59"/>
    <w:rsid w:val="00EB7DF9"/>
    <w:rsid w:val="00EC3AB0"/>
    <w:rsid w:val="00ED0F63"/>
    <w:rsid w:val="00ED5FC1"/>
    <w:rsid w:val="00EE0EBF"/>
    <w:rsid w:val="00EE3688"/>
    <w:rsid w:val="00EE3C72"/>
    <w:rsid w:val="00EE6691"/>
    <w:rsid w:val="00EE7DB5"/>
    <w:rsid w:val="00EF2DE6"/>
    <w:rsid w:val="00EF34FC"/>
    <w:rsid w:val="00EF4E6E"/>
    <w:rsid w:val="00EF5866"/>
    <w:rsid w:val="00F018A4"/>
    <w:rsid w:val="00F0797C"/>
    <w:rsid w:val="00F10BEE"/>
    <w:rsid w:val="00F114B7"/>
    <w:rsid w:val="00F155D6"/>
    <w:rsid w:val="00F16D40"/>
    <w:rsid w:val="00F17F64"/>
    <w:rsid w:val="00F407A6"/>
    <w:rsid w:val="00F535F3"/>
    <w:rsid w:val="00F66F0B"/>
    <w:rsid w:val="00F677AC"/>
    <w:rsid w:val="00F67F3F"/>
    <w:rsid w:val="00F76B10"/>
    <w:rsid w:val="00F84387"/>
    <w:rsid w:val="00F95031"/>
    <w:rsid w:val="00FA4180"/>
    <w:rsid w:val="00FA4B48"/>
    <w:rsid w:val="00FA5C84"/>
    <w:rsid w:val="00FB11D4"/>
    <w:rsid w:val="00FB3F6F"/>
    <w:rsid w:val="00FB4659"/>
    <w:rsid w:val="00FB65E8"/>
    <w:rsid w:val="00FE5BC7"/>
    <w:rsid w:val="00FF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2553B-F3E1-4E00-9CE2-95ECDAB5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paragraph" w:styleId="a7">
    <w:name w:val="header"/>
    <w:basedOn w:val="a"/>
    <w:link w:val="a8"/>
    <w:uiPriority w:val="99"/>
    <w:unhideWhenUsed/>
    <w:rsid w:val="00BE29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90D"/>
  </w:style>
  <w:style w:type="paragraph" w:styleId="a9">
    <w:name w:val="footer"/>
    <w:basedOn w:val="a"/>
    <w:link w:val="aa"/>
    <w:uiPriority w:val="99"/>
    <w:unhideWhenUsed/>
    <w:rsid w:val="00BE29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90D"/>
  </w:style>
  <w:style w:type="paragraph" w:styleId="ab">
    <w:name w:val="Balloon Text"/>
    <w:basedOn w:val="a"/>
    <w:link w:val="ac"/>
    <w:uiPriority w:val="99"/>
    <w:semiHidden/>
    <w:unhideWhenUsed/>
    <w:rsid w:val="00882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209D"/>
    <w:rPr>
      <w:rFonts w:ascii="Segoe UI" w:hAnsi="Segoe UI" w:cs="Segoe UI"/>
      <w:sz w:val="18"/>
      <w:szCs w:val="18"/>
    </w:rPr>
  </w:style>
  <w:style w:type="paragraph" w:styleId="ad">
    <w:name w:val="List Paragraph"/>
    <w:basedOn w:val="a"/>
    <w:uiPriority w:val="34"/>
    <w:qFormat/>
    <w:rsid w:val="0016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262882984">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C2C7-47B8-4CEC-ABF6-F3F1C1C6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7923</Words>
  <Characters>45163</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2</cp:revision>
  <cp:lastPrinted>2023-11-14T08:24:00Z</cp:lastPrinted>
  <dcterms:created xsi:type="dcterms:W3CDTF">2023-12-08T08:00:00Z</dcterms:created>
  <dcterms:modified xsi:type="dcterms:W3CDTF">2023-12-08T08:00:00Z</dcterms:modified>
</cp:coreProperties>
</file>