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7C" w:rsidRDefault="007A3735" w:rsidP="00DC00D8">
      <w:pPr>
        <w:tabs>
          <w:tab w:val="left" w:pos="7425"/>
        </w:tabs>
        <w:spacing w:after="0" w:line="240" w:lineRule="auto"/>
        <w:jc w:val="center"/>
        <w:rPr>
          <w:rFonts w:ascii="Arial" w:hAnsi="Arial" w:cs="Arial"/>
          <w:b/>
          <w:bCs/>
          <w:caps/>
          <w:sz w:val="28"/>
          <w:szCs w:val="28"/>
        </w:rPr>
      </w:pPr>
      <w:r w:rsidRPr="00465016">
        <w:rPr>
          <w:rFonts w:ascii="Arial" w:hAnsi="Arial" w:cs="Arial"/>
          <w:b/>
          <w:bCs/>
          <w:caps/>
          <w:sz w:val="28"/>
          <w:szCs w:val="28"/>
        </w:rPr>
        <w:t xml:space="preserve">Администрация </w:t>
      </w:r>
      <w:r w:rsidR="002B267C">
        <w:rPr>
          <w:rFonts w:ascii="Arial" w:hAnsi="Arial" w:cs="Arial"/>
          <w:b/>
          <w:bCs/>
          <w:caps/>
          <w:sz w:val="28"/>
          <w:szCs w:val="28"/>
        </w:rPr>
        <w:t>ПАЛОЧКИНСКОГО</w:t>
      </w:r>
      <w:r w:rsidRPr="00465016">
        <w:rPr>
          <w:rFonts w:ascii="Arial" w:hAnsi="Arial" w:cs="Arial"/>
          <w:b/>
          <w:bCs/>
          <w:caps/>
          <w:sz w:val="28"/>
          <w:szCs w:val="28"/>
        </w:rPr>
        <w:t xml:space="preserve"> </w:t>
      </w:r>
    </w:p>
    <w:p w:rsidR="007A3735" w:rsidRPr="00465016" w:rsidRDefault="007A3735" w:rsidP="00DC00D8">
      <w:pPr>
        <w:tabs>
          <w:tab w:val="left" w:pos="7425"/>
        </w:tabs>
        <w:spacing w:after="0" w:line="240" w:lineRule="auto"/>
        <w:jc w:val="center"/>
        <w:rPr>
          <w:rFonts w:ascii="Arial" w:hAnsi="Arial" w:cs="Arial"/>
          <w:b/>
          <w:bCs/>
          <w:caps/>
          <w:sz w:val="28"/>
          <w:szCs w:val="28"/>
        </w:rPr>
      </w:pPr>
      <w:r w:rsidRPr="00465016">
        <w:rPr>
          <w:rFonts w:ascii="Arial" w:hAnsi="Arial" w:cs="Arial"/>
          <w:b/>
          <w:bCs/>
          <w:caps/>
          <w:sz w:val="28"/>
          <w:szCs w:val="28"/>
        </w:rPr>
        <w:t>сельского поселения</w:t>
      </w:r>
    </w:p>
    <w:p w:rsidR="007A3735" w:rsidRDefault="007A3735" w:rsidP="00DC00D8">
      <w:pPr>
        <w:tabs>
          <w:tab w:val="left" w:pos="7425"/>
        </w:tabs>
        <w:spacing w:after="0" w:line="240" w:lineRule="auto"/>
        <w:jc w:val="center"/>
        <w:rPr>
          <w:rFonts w:ascii="Arial" w:hAnsi="Arial" w:cs="Arial"/>
          <w:b/>
          <w:bCs/>
          <w:caps/>
          <w:sz w:val="16"/>
          <w:szCs w:val="16"/>
        </w:rPr>
      </w:pPr>
      <w:r w:rsidRPr="00465016">
        <w:rPr>
          <w:rFonts w:ascii="Arial" w:hAnsi="Arial" w:cs="Arial"/>
          <w:b/>
          <w:bCs/>
          <w:caps/>
          <w:sz w:val="28"/>
          <w:szCs w:val="28"/>
        </w:rPr>
        <w:t>Верхнекетского района Томской области</w:t>
      </w:r>
    </w:p>
    <w:p w:rsidR="00DC00D8" w:rsidRPr="00DC00D8" w:rsidRDefault="00DC00D8" w:rsidP="00DC00D8">
      <w:pPr>
        <w:tabs>
          <w:tab w:val="left" w:pos="7425"/>
        </w:tabs>
        <w:spacing w:after="0" w:line="240" w:lineRule="auto"/>
        <w:jc w:val="center"/>
        <w:rPr>
          <w:rFonts w:ascii="Arial" w:hAnsi="Arial" w:cs="Arial"/>
          <w:b/>
          <w:bCs/>
          <w:caps/>
          <w:sz w:val="16"/>
          <w:szCs w:val="16"/>
        </w:rPr>
      </w:pPr>
    </w:p>
    <w:p w:rsidR="007A3735" w:rsidRDefault="007A3735" w:rsidP="007A3735">
      <w:pPr>
        <w:tabs>
          <w:tab w:val="left" w:pos="7425"/>
        </w:tabs>
        <w:jc w:val="center"/>
        <w:rPr>
          <w:rFonts w:ascii="Arial" w:hAnsi="Arial" w:cs="Arial"/>
          <w:b/>
          <w:bCs/>
          <w:caps/>
          <w:sz w:val="28"/>
          <w:szCs w:val="28"/>
        </w:rPr>
      </w:pPr>
      <w:r w:rsidRPr="00F16A17">
        <w:rPr>
          <w:rFonts w:ascii="Arial" w:hAnsi="Arial" w:cs="Arial"/>
          <w:b/>
          <w:bCs/>
          <w:caps/>
          <w:sz w:val="28"/>
          <w:szCs w:val="28"/>
        </w:rPr>
        <w:t>Постановлени</w:t>
      </w:r>
      <w:r w:rsidR="002A2FC9">
        <w:rPr>
          <w:rFonts w:ascii="Arial" w:hAnsi="Arial" w:cs="Arial"/>
          <w:b/>
          <w:bCs/>
          <w:caps/>
          <w:sz w:val="28"/>
          <w:szCs w:val="28"/>
        </w:rPr>
        <w:t>Е</w:t>
      </w:r>
      <w:r w:rsidRPr="00F16A17">
        <w:rPr>
          <w:rFonts w:ascii="Arial" w:hAnsi="Arial" w:cs="Arial"/>
          <w:b/>
          <w:bCs/>
          <w:caps/>
          <w:sz w:val="28"/>
          <w:szCs w:val="28"/>
        </w:rPr>
        <w:t xml:space="preserve"> </w:t>
      </w:r>
    </w:p>
    <w:tbl>
      <w:tblPr>
        <w:tblW w:w="9072" w:type="dxa"/>
        <w:tblLayout w:type="fixed"/>
        <w:tblCellMar>
          <w:left w:w="0" w:type="dxa"/>
          <w:right w:w="0" w:type="dxa"/>
        </w:tblCellMar>
        <w:tblLook w:val="04A0" w:firstRow="1" w:lastRow="0" w:firstColumn="1" w:lastColumn="0" w:noHBand="0" w:noVBand="1"/>
      </w:tblPr>
      <w:tblGrid>
        <w:gridCol w:w="3544"/>
        <w:gridCol w:w="2427"/>
        <w:gridCol w:w="3101"/>
      </w:tblGrid>
      <w:tr w:rsidR="007A3735" w:rsidRPr="00DA7316" w:rsidTr="002B267C">
        <w:tc>
          <w:tcPr>
            <w:tcW w:w="3544" w:type="dxa"/>
            <w:hideMark/>
          </w:tcPr>
          <w:p w:rsidR="007A3735" w:rsidRPr="00DA7316" w:rsidRDefault="001903EC" w:rsidP="007A3735">
            <w:pPr>
              <w:rPr>
                <w:rFonts w:ascii="Arial" w:hAnsi="Arial" w:cs="Arial"/>
                <w:bCs/>
              </w:rPr>
            </w:pPr>
            <w:r>
              <w:rPr>
                <w:rFonts w:ascii="Arial" w:hAnsi="Arial" w:cs="Arial"/>
                <w:bCs/>
              </w:rPr>
              <w:t xml:space="preserve">21 октября </w:t>
            </w:r>
            <w:r w:rsidR="007A3735" w:rsidRPr="00DA7316">
              <w:rPr>
                <w:rFonts w:ascii="Arial" w:hAnsi="Arial" w:cs="Arial"/>
                <w:bCs/>
              </w:rPr>
              <w:t>2024 года</w:t>
            </w:r>
          </w:p>
        </w:tc>
        <w:tc>
          <w:tcPr>
            <w:tcW w:w="2427" w:type="dxa"/>
            <w:hideMark/>
          </w:tcPr>
          <w:tbl>
            <w:tblPr>
              <w:tblW w:w="0" w:type="auto"/>
              <w:tblLayout w:type="fixed"/>
              <w:tblCellMar>
                <w:left w:w="0" w:type="dxa"/>
                <w:right w:w="0" w:type="dxa"/>
              </w:tblCellMar>
              <w:tblLook w:val="04A0" w:firstRow="1" w:lastRow="0" w:firstColumn="1" w:lastColumn="0" w:noHBand="0" w:noVBand="1"/>
            </w:tblPr>
            <w:tblGrid>
              <w:gridCol w:w="2211"/>
            </w:tblGrid>
            <w:tr w:rsidR="007A3735" w:rsidRPr="00DA7316" w:rsidTr="007A3735">
              <w:tc>
                <w:tcPr>
                  <w:tcW w:w="2211" w:type="dxa"/>
                  <w:hideMark/>
                </w:tcPr>
                <w:p w:rsidR="007A3735" w:rsidRPr="00826D40" w:rsidRDefault="002B267C" w:rsidP="007A3735">
                  <w:pPr>
                    <w:ind w:left="571"/>
                    <w:jc w:val="center"/>
                    <w:rPr>
                      <w:rFonts w:ascii="Arial" w:hAnsi="Arial" w:cs="Arial"/>
                      <w:sz w:val="20"/>
                      <w:szCs w:val="20"/>
                    </w:rPr>
                  </w:pPr>
                  <w:r>
                    <w:rPr>
                      <w:rFonts w:ascii="Arial" w:hAnsi="Arial" w:cs="Arial"/>
                      <w:sz w:val="20"/>
                      <w:szCs w:val="20"/>
                    </w:rPr>
                    <w:t>село Палочка</w:t>
                  </w:r>
                </w:p>
              </w:tc>
            </w:tr>
          </w:tbl>
          <w:p w:rsidR="007A3735" w:rsidRPr="00DA7316" w:rsidRDefault="007A3735" w:rsidP="007A3735">
            <w:pPr>
              <w:jc w:val="center"/>
              <w:rPr>
                <w:rFonts w:ascii="Arial" w:hAnsi="Arial" w:cs="Arial"/>
              </w:rPr>
            </w:pPr>
          </w:p>
        </w:tc>
        <w:tc>
          <w:tcPr>
            <w:tcW w:w="3101" w:type="dxa"/>
            <w:hideMark/>
          </w:tcPr>
          <w:p w:rsidR="007A3735" w:rsidRPr="00DA7316" w:rsidRDefault="007A3735" w:rsidP="002B267C">
            <w:pPr>
              <w:ind w:right="57"/>
              <w:jc w:val="right"/>
              <w:rPr>
                <w:rFonts w:ascii="Arial" w:hAnsi="Arial" w:cs="Arial"/>
                <w:bCs/>
              </w:rPr>
            </w:pPr>
            <w:r w:rsidRPr="00DA7316">
              <w:rPr>
                <w:rFonts w:ascii="Arial" w:hAnsi="Arial" w:cs="Arial"/>
                <w:bCs/>
              </w:rPr>
              <w:t>№</w:t>
            </w:r>
            <w:r w:rsidR="00747E83">
              <w:rPr>
                <w:rFonts w:ascii="Arial" w:hAnsi="Arial" w:cs="Arial"/>
                <w:bCs/>
              </w:rPr>
              <w:t xml:space="preserve">  </w:t>
            </w:r>
            <w:r w:rsidR="001903EC">
              <w:rPr>
                <w:rFonts w:ascii="Arial" w:hAnsi="Arial" w:cs="Arial"/>
                <w:bCs/>
              </w:rPr>
              <w:t>61</w:t>
            </w:r>
            <w:r w:rsidRPr="00DA7316">
              <w:rPr>
                <w:rFonts w:ascii="Arial" w:hAnsi="Arial" w:cs="Arial"/>
                <w:bCs/>
              </w:rPr>
              <w:t xml:space="preserve"> </w:t>
            </w:r>
          </w:p>
        </w:tc>
      </w:tr>
    </w:tbl>
    <w:p w:rsidR="007A3735" w:rsidRPr="00140884" w:rsidRDefault="007A3735" w:rsidP="007A3735">
      <w:pPr>
        <w:widowControl w:val="0"/>
        <w:tabs>
          <w:tab w:val="left" w:pos="-2552"/>
          <w:tab w:val="left" w:pos="0"/>
        </w:tabs>
        <w:ind w:right="4393"/>
        <w:jc w:val="both"/>
        <w:rPr>
          <w:sz w:val="20"/>
          <w:szCs w:val="20"/>
          <w:lang w:eastAsia="ar-SA"/>
        </w:rPr>
      </w:pPr>
    </w:p>
    <w:p w:rsidR="007A3735" w:rsidRPr="007A3735" w:rsidRDefault="007A3735" w:rsidP="007A3735">
      <w:pPr>
        <w:pStyle w:val="ConsPlusTitle"/>
        <w:jc w:val="center"/>
        <w:rPr>
          <w:rFonts w:ascii="Arial" w:hAnsi="Arial" w:cs="Arial"/>
          <w:sz w:val="24"/>
          <w:szCs w:val="24"/>
        </w:rPr>
      </w:pPr>
      <w:r w:rsidRPr="007A3735">
        <w:rPr>
          <w:rFonts w:ascii="Arial" w:hAnsi="Arial" w:cs="Arial"/>
          <w:sz w:val="24"/>
          <w:szCs w:val="24"/>
        </w:rPr>
        <w:t>Об утверждении административного регламента</w:t>
      </w:r>
    </w:p>
    <w:p w:rsidR="007A3735" w:rsidRPr="007A3735" w:rsidRDefault="007A3735" w:rsidP="007A3735">
      <w:pPr>
        <w:pStyle w:val="ConsPlusTitle"/>
        <w:jc w:val="center"/>
        <w:rPr>
          <w:rFonts w:ascii="Arial" w:hAnsi="Arial" w:cs="Arial"/>
          <w:sz w:val="24"/>
          <w:szCs w:val="24"/>
        </w:rPr>
      </w:pPr>
      <w:r w:rsidRPr="007A3735">
        <w:rPr>
          <w:rFonts w:ascii="Arial" w:hAnsi="Arial" w:cs="Arial"/>
          <w:sz w:val="24"/>
          <w:szCs w:val="24"/>
        </w:rPr>
        <w:t xml:space="preserve"> предоставления муниципальной услуги</w:t>
      </w:r>
      <w:r w:rsidRPr="007A3735">
        <w:rPr>
          <w:rFonts w:ascii="Arial" w:hAnsi="Arial" w:cs="Arial"/>
          <w:b w:val="0"/>
          <w:spacing w:val="2"/>
          <w:sz w:val="24"/>
          <w:szCs w:val="24"/>
        </w:rPr>
        <w:t xml:space="preserve"> «</w:t>
      </w:r>
      <w:r w:rsidRPr="007A3735">
        <w:rPr>
          <w:rFonts w:ascii="Arial" w:hAnsi="Arial" w:cs="Arial"/>
          <w:sz w:val="24"/>
          <w:szCs w:val="24"/>
        </w:rPr>
        <w:t>Передача</w:t>
      </w:r>
    </w:p>
    <w:p w:rsidR="007A3735" w:rsidRPr="007A3735" w:rsidRDefault="007A3735" w:rsidP="007A3735">
      <w:pPr>
        <w:pStyle w:val="ConsPlusTitle"/>
        <w:jc w:val="center"/>
        <w:rPr>
          <w:rFonts w:ascii="Arial" w:hAnsi="Arial" w:cs="Arial"/>
          <w:sz w:val="24"/>
          <w:szCs w:val="24"/>
        </w:rPr>
      </w:pPr>
      <w:r w:rsidRPr="007A3735">
        <w:rPr>
          <w:rFonts w:ascii="Arial" w:hAnsi="Arial" w:cs="Arial"/>
          <w:sz w:val="24"/>
          <w:szCs w:val="24"/>
        </w:rPr>
        <w:t xml:space="preserve"> принадлежащего гражданам на праве собственности</w:t>
      </w:r>
    </w:p>
    <w:p w:rsidR="00E77EF6" w:rsidRDefault="007A3735" w:rsidP="00E77EF6">
      <w:pPr>
        <w:pStyle w:val="ConsPlusTitle"/>
        <w:jc w:val="center"/>
        <w:rPr>
          <w:rFonts w:ascii="Arial" w:hAnsi="Arial" w:cs="Arial"/>
          <w:sz w:val="24"/>
          <w:szCs w:val="24"/>
        </w:rPr>
      </w:pPr>
      <w:r w:rsidRPr="007A3735">
        <w:rPr>
          <w:rFonts w:ascii="Arial" w:hAnsi="Arial" w:cs="Arial"/>
          <w:sz w:val="24"/>
          <w:szCs w:val="24"/>
        </w:rPr>
        <w:t xml:space="preserve"> жилого помещения </w:t>
      </w:r>
      <w:r w:rsidR="00E77EF6" w:rsidRPr="007A3735">
        <w:rPr>
          <w:rFonts w:ascii="Arial" w:hAnsi="Arial" w:cs="Arial"/>
          <w:sz w:val="24"/>
          <w:szCs w:val="24"/>
        </w:rPr>
        <w:t>в муниципальную</w:t>
      </w:r>
      <w:r w:rsidRPr="007A3735">
        <w:rPr>
          <w:rFonts w:ascii="Arial" w:hAnsi="Arial" w:cs="Arial"/>
          <w:sz w:val="24"/>
          <w:szCs w:val="24"/>
        </w:rPr>
        <w:t xml:space="preserve"> собственность»</w:t>
      </w:r>
    </w:p>
    <w:p w:rsidR="002B267C" w:rsidRDefault="007A3735" w:rsidP="00E77EF6">
      <w:pPr>
        <w:pStyle w:val="ConsPlusTitle"/>
        <w:jc w:val="center"/>
        <w:rPr>
          <w:rFonts w:ascii="Arial" w:hAnsi="Arial" w:cs="Arial"/>
          <w:sz w:val="24"/>
          <w:szCs w:val="24"/>
          <w:lang w:eastAsia="ar-SA"/>
        </w:rPr>
      </w:pPr>
      <w:r w:rsidRPr="007A3735">
        <w:rPr>
          <w:rFonts w:ascii="Arial" w:hAnsi="Arial" w:cs="Arial"/>
          <w:sz w:val="24"/>
          <w:szCs w:val="24"/>
          <w:lang w:eastAsia="ar-SA"/>
        </w:rPr>
        <w:t xml:space="preserve"> на территории муниципального образования </w:t>
      </w:r>
      <w:r w:rsidR="002B267C">
        <w:rPr>
          <w:rFonts w:ascii="Arial" w:hAnsi="Arial" w:cs="Arial"/>
          <w:sz w:val="24"/>
          <w:szCs w:val="24"/>
          <w:lang w:eastAsia="ar-SA"/>
        </w:rPr>
        <w:t>Палочкинское</w:t>
      </w:r>
    </w:p>
    <w:p w:rsidR="007A3735" w:rsidRPr="007A3735" w:rsidRDefault="007A3735" w:rsidP="00E77EF6">
      <w:pPr>
        <w:pStyle w:val="ConsPlusTitle"/>
        <w:jc w:val="center"/>
        <w:rPr>
          <w:rFonts w:ascii="Arial" w:hAnsi="Arial" w:cs="Arial"/>
          <w:b w:val="0"/>
          <w:sz w:val="24"/>
          <w:szCs w:val="24"/>
          <w:lang w:eastAsia="ar-SA"/>
        </w:rPr>
      </w:pPr>
      <w:r w:rsidRPr="007A3735">
        <w:rPr>
          <w:rFonts w:ascii="Arial" w:hAnsi="Arial" w:cs="Arial"/>
          <w:sz w:val="24"/>
          <w:szCs w:val="24"/>
          <w:lang w:eastAsia="ar-SA"/>
        </w:rPr>
        <w:t xml:space="preserve"> сельское поселение Верхнекетского района Томской области</w:t>
      </w:r>
    </w:p>
    <w:p w:rsidR="00D90061" w:rsidRDefault="00D90061">
      <w:pPr>
        <w:pStyle w:val="ConsPlusNormal"/>
        <w:jc w:val="both"/>
      </w:pPr>
    </w:p>
    <w:p w:rsidR="00D90061" w:rsidRPr="007A3735" w:rsidRDefault="00D90061">
      <w:pPr>
        <w:pStyle w:val="ConsPlusNormal"/>
        <w:ind w:firstLine="540"/>
        <w:jc w:val="both"/>
        <w:rPr>
          <w:rFonts w:ascii="Arial" w:hAnsi="Arial" w:cs="Arial"/>
          <w:sz w:val="24"/>
          <w:szCs w:val="24"/>
        </w:rPr>
      </w:pPr>
      <w:r w:rsidRPr="007A3735">
        <w:rPr>
          <w:rFonts w:ascii="Arial" w:hAnsi="Arial" w:cs="Arial"/>
          <w:sz w:val="24"/>
          <w:szCs w:val="24"/>
        </w:rPr>
        <w:t xml:space="preserve">В соответствии с Гражданским </w:t>
      </w:r>
      <w:hyperlink r:id="rId6">
        <w:r w:rsidRPr="007A3735">
          <w:rPr>
            <w:rFonts w:ascii="Arial" w:hAnsi="Arial" w:cs="Arial"/>
            <w:sz w:val="24"/>
            <w:szCs w:val="24"/>
          </w:rPr>
          <w:t>кодексом</w:t>
        </w:r>
      </w:hyperlink>
      <w:r w:rsidRPr="007A3735">
        <w:rPr>
          <w:rFonts w:ascii="Arial" w:hAnsi="Arial" w:cs="Arial"/>
          <w:sz w:val="24"/>
          <w:szCs w:val="24"/>
        </w:rPr>
        <w:t xml:space="preserve"> Российской Федерации, Жилищным </w:t>
      </w:r>
      <w:hyperlink r:id="rId7">
        <w:r w:rsidRPr="007A3735">
          <w:rPr>
            <w:rFonts w:ascii="Arial" w:hAnsi="Arial" w:cs="Arial"/>
            <w:sz w:val="24"/>
            <w:szCs w:val="24"/>
          </w:rPr>
          <w:t>кодексом</w:t>
        </w:r>
      </w:hyperlink>
      <w:r w:rsidRPr="007A3735">
        <w:rPr>
          <w:rFonts w:ascii="Arial" w:hAnsi="Arial" w:cs="Arial"/>
          <w:sz w:val="24"/>
          <w:szCs w:val="24"/>
        </w:rPr>
        <w:t xml:space="preserve"> Российской Федерации, Федеральным </w:t>
      </w:r>
      <w:hyperlink r:id="rId8">
        <w:r w:rsidRPr="007A3735">
          <w:rPr>
            <w:rFonts w:ascii="Arial" w:hAnsi="Arial" w:cs="Arial"/>
            <w:sz w:val="24"/>
            <w:szCs w:val="24"/>
          </w:rPr>
          <w:t>законом</w:t>
        </w:r>
      </w:hyperlink>
      <w:r w:rsidR="002B267C">
        <w:rPr>
          <w:rFonts w:ascii="Arial" w:hAnsi="Arial" w:cs="Arial"/>
          <w:sz w:val="24"/>
          <w:szCs w:val="24"/>
        </w:rPr>
        <w:t xml:space="preserve"> от 29 декабря 2004 года №</w:t>
      </w:r>
      <w:r w:rsidRPr="007A3735">
        <w:rPr>
          <w:rFonts w:ascii="Arial" w:hAnsi="Arial" w:cs="Arial"/>
          <w:sz w:val="24"/>
          <w:szCs w:val="24"/>
        </w:rPr>
        <w:t xml:space="preserve"> 189-ФЗ </w:t>
      </w:r>
      <w:r w:rsidR="00734B94" w:rsidRPr="00E42670">
        <w:rPr>
          <w:rFonts w:ascii="Arial" w:hAnsi="Arial" w:cs="Arial"/>
          <w:sz w:val="24"/>
          <w:szCs w:val="24"/>
        </w:rPr>
        <w:t>«</w:t>
      </w:r>
      <w:r w:rsidRPr="007A3735">
        <w:rPr>
          <w:rFonts w:ascii="Arial" w:hAnsi="Arial" w:cs="Arial"/>
          <w:sz w:val="24"/>
          <w:szCs w:val="24"/>
        </w:rPr>
        <w:t>О введении в действие Жилищного кодекса Российской Федерации</w:t>
      </w:r>
      <w:r w:rsidR="00734B94">
        <w:rPr>
          <w:rFonts w:ascii="Arial" w:hAnsi="Arial" w:cs="Arial"/>
          <w:sz w:val="24"/>
          <w:szCs w:val="24"/>
        </w:rPr>
        <w:t>»</w:t>
      </w:r>
      <w:r w:rsidRPr="007A3735">
        <w:rPr>
          <w:rFonts w:ascii="Arial" w:hAnsi="Arial" w:cs="Arial"/>
          <w:sz w:val="24"/>
          <w:szCs w:val="24"/>
        </w:rPr>
        <w:t xml:space="preserve">, </w:t>
      </w:r>
      <w:hyperlink r:id="rId9">
        <w:r w:rsidRPr="007A3735">
          <w:rPr>
            <w:rFonts w:ascii="Arial" w:hAnsi="Arial" w:cs="Arial"/>
            <w:sz w:val="24"/>
            <w:szCs w:val="24"/>
          </w:rPr>
          <w:t>Законом</w:t>
        </w:r>
      </w:hyperlink>
      <w:r w:rsidRPr="007A3735">
        <w:rPr>
          <w:rFonts w:ascii="Arial" w:hAnsi="Arial" w:cs="Arial"/>
          <w:sz w:val="24"/>
          <w:szCs w:val="24"/>
        </w:rPr>
        <w:t xml:space="preserve"> Российской Федерации от 4 июля 1991 года </w:t>
      </w:r>
      <w:r w:rsidR="002B267C">
        <w:rPr>
          <w:rFonts w:ascii="Arial" w:hAnsi="Arial" w:cs="Arial"/>
          <w:sz w:val="24"/>
          <w:szCs w:val="24"/>
        </w:rPr>
        <w:t>№</w:t>
      </w:r>
      <w:r w:rsidRPr="007A3735">
        <w:rPr>
          <w:rFonts w:ascii="Arial" w:hAnsi="Arial" w:cs="Arial"/>
          <w:sz w:val="24"/>
          <w:szCs w:val="24"/>
        </w:rPr>
        <w:t xml:space="preserve"> 1541-1 </w:t>
      </w:r>
      <w:r w:rsidR="00734B94">
        <w:rPr>
          <w:rFonts w:ascii="Arial" w:hAnsi="Arial" w:cs="Arial"/>
          <w:sz w:val="24"/>
          <w:szCs w:val="24"/>
        </w:rPr>
        <w:t>«</w:t>
      </w:r>
      <w:r w:rsidRPr="007A3735">
        <w:rPr>
          <w:rFonts w:ascii="Arial" w:hAnsi="Arial" w:cs="Arial"/>
          <w:sz w:val="24"/>
          <w:szCs w:val="24"/>
        </w:rPr>
        <w:t>О приватизации жилищного фонда в Российской Федерации</w:t>
      </w:r>
      <w:r w:rsidR="00734B94">
        <w:rPr>
          <w:rFonts w:ascii="Arial" w:hAnsi="Arial" w:cs="Arial"/>
          <w:sz w:val="24"/>
          <w:szCs w:val="24"/>
        </w:rPr>
        <w:t>»</w:t>
      </w:r>
      <w:r w:rsidRPr="007A3735">
        <w:rPr>
          <w:rFonts w:ascii="Arial" w:hAnsi="Arial" w:cs="Arial"/>
          <w:sz w:val="24"/>
          <w:szCs w:val="24"/>
        </w:rPr>
        <w:t xml:space="preserve">, Федеральным </w:t>
      </w:r>
      <w:hyperlink r:id="rId10">
        <w:r w:rsidRPr="007A3735">
          <w:rPr>
            <w:rFonts w:ascii="Arial" w:hAnsi="Arial" w:cs="Arial"/>
            <w:sz w:val="24"/>
            <w:szCs w:val="24"/>
          </w:rPr>
          <w:t>законом</w:t>
        </w:r>
      </w:hyperlink>
      <w:r w:rsidR="002B267C">
        <w:rPr>
          <w:rFonts w:ascii="Arial" w:hAnsi="Arial" w:cs="Arial"/>
          <w:sz w:val="24"/>
          <w:szCs w:val="24"/>
        </w:rPr>
        <w:t xml:space="preserve"> от 27 июля 2010 года №</w:t>
      </w:r>
      <w:r w:rsidRPr="007A3735">
        <w:rPr>
          <w:rFonts w:ascii="Arial" w:hAnsi="Arial" w:cs="Arial"/>
          <w:sz w:val="24"/>
          <w:szCs w:val="24"/>
        </w:rPr>
        <w:t xml:space="preserve"> 210-ФЗ </w:t>
      </w:r>
      <w:r w:rsidR="00734B94">
        <w:rPr>
          <w:rFonts w:ascii="Arial" w:hAnsi="Arial" w:cs="Arial"/>
          <w:sz w:val="24"/>
          <w:szCs w:val="24"/>
        </w:rPr>
        <w:t>«</w:t>
      </w:r>
      <w:r w:rsidRPr="007A3735">
        <w:rPr>
          <w:rFonts w:ascii="Arial" w:hAnsi="Arial" w:cs="Arial"/>
          <w:sz w:val="24"/>
          <w:szCs w:val="24"/>
        </w:rPr>
        <w:t>Об организации предоставления государственных и муниципальных услуг</w:t>
      </w:r>
      <w:r w:rsidR="00734B94">
        <w:rPr>
          <w:rFonts w:ascii="Arial" w:hAnsi="Arial" w:cs="Arial"/>
          <w:sz w:val="24"/>
          <w:szCs w:val="24"/>
        </w:rPr>
        <w:t>»</w:t>
      </w:r>
      <w:r w:rsidRPr="007A3735">
        <w:rPr>
          <w:rFonts w:ascii="Arial" w:hAnsi="Arial" w:cs="Arial"/>
          <w:sz w:val="24"/>
          <w:szCs w:val="24"/>
        </w:rPr>
        <w:t xml:space="preserve">, </w:t>
      </w:r>
      <w:hyperlink r:id="rId11">
        <w:r w:rsidRPr="007A3735">
          <w:rPr>
            <w:rFonts w:ascii="Arial" w:hAnsi="Arial" w:cs="Arial"/>
            <w:sz w:val="24"/>
            <w:szCs w:val="24"/>
          </w:rPr>
          <w:t>Уставом</w:t>
        </w:r>
      </w:hyperlink>
      <w:r w:rsidR="007A3735">
        <w:rPr>
          <w:rFonts w:ascii="Arial" w:hAnsi="Arial" w:cs="Arial"/>
          <w:sz w:val="24"/>
          <w:szCs w:val="24"/>
        </w:rPr>
        <w:t xml:space="preserve"> муниципального образования  </w:t>
      </w:r>
      <w:r w:rsidR="002B267C">
        <w:rPr>
          <w:rFonts w:ascii="Arial" w:hAnsi="Arial" w:cs="Arial"/>
          <w:sz w:val="24"/>
          <w:szCs w:val="24"/>
        </w:rPr>
        <w:t>Палочкинское</w:t>
      </w:r>
      <w:r w:rsidR="007A3735">
        <w:rPr>
          <w:rFonts w:ascii="Arial" w:hAnsi="Arial" w:cs="Arial"/>
          <w:sz w:val="24"/>
          <w:szCs w:val="24"/>
        </w:rPr>
        <w:t xml:space="preserve"> сельское поселение Верхнекетского района Томской области,</w:t>
      </w:r>
      <w:r w:rsidRPr="007A3735">
        <w:rPr>
          <w:rFonts w:ascii="Arial" w:hAnsi="Arial" w:cs="Arial"/>
          <w:sz w:val="24"/>
          <w:szCs w:val="24"/>
        </w:rPr>
        <w:t xml:space="preserve"> постановляю:</w:t>
      </w:r>
    </w:p>
    <w:p w:rsidR="007A3735" w:rsidRDefault="007A3735">
      <w:pPr>
        <w:pStyle w:val="ConsPlusNormal"/>
        <w:ind w:firstLine="540"/>
        <w:jc w:val="both"/>
      </w:pPr>
    </w:p>
    <w:p w:rsidR="007A3735" w:rsidRPr="007A3735" w:rsidRDefault="007A3735" w:rsidP="007A3735">
      <w:pPr>
        <w:pStyle w:val="ConsPlusTitle"/>
        <w:ind w:firstLine="708"/>
        <w:jc w:val="both"/>
        <w:rPr>
          <w:rFonts w:ascii="Arial" w:hAnsi="Arial" w:cs="Arial"/>
          <w:b w:val="0"/>
          <w:bCs/>
          <w:sz w:val="24"/>
          <w:szCs w:val="24"/>
        </w:rPr>
      </w:pPr>
      <w:r w:rsidRPr="007A3735">
        <w:rPr>
          <w:rFonts w:ascii="Arial" w:hAnsi="Arial" w:cs="Arial"/>
          <w:b w:val="0"/>
          <w:sz w:val="24"/>
          <w:szCs w:val="24"/>
        </w:rPr>
        <w:t xml:space="preserve">1. Утвердить административный регламент предоставления муниципальной услуги </w:t>
      </w:r>
      <w:r w:rsidRPr="007A3735">
        <w:rPr>
          <w:rFonts w:ascii="Arial" w:eastAsia="PMingLiU" w:hAnsi="Arial" w:cs="Arial"/>
          <w:b w:val="0"/>
          <w:bCs/>
          <w:sz w:val="24"/>
          <w:szCs w:val="24"/>
        </w:rPr>
        <w:t>«</w:t>
      </w:r>
      <w:r w:rsidRPr="007A3735">
        <w:rPr>
          <w:rFonts w:ascii="Arial" w:hAnsi="Arial" w:cs="Arial"/>
          <w:b w:val="0"/>
          <w:sz w:val="24"/>
          <w:szCs w:val="24"/>
        </w:rPr>
        <w:t>Передача принадлежащего гражданам на праве собственности жилого помещения в муниципальную собственность»</w:t>
      </w:r>
      <w:r w:rsidRPr="007A3735">
        <w:rPr>
          <w:rFonts w:ascii="Arial" w:hAnsi="Arial" w:cs="Arial"/>
          <w:b w:val="0"/>
          <w:sz w:val="24"/>
          <w:szCs w:val="24"/>
          <w:lang w:eastAsia="ar-SA"/>
        </w:rPr>
        <w:t xml:space="preserve"> на территории муниципального образования </w:t>
      </w:r>
      <w:r w:rsidR="002B267C">
        <w:rPr>
          <w:rFonts w:ascii="Arial" w:hAnsi="Arial" w:cs="Arial"/>
          <w:b w:val="0"/>
          <w:sz w:val="24"/>
          <w:szCs w:val="24"/>
          <w:lang w:eastAsia="ar-SA"/>
        </w:rPr>
        <w:t>Палочкинское</w:t>
      </w:r>
      <w:r w:rsidRPr="007A3735">
        <w:rPr>
          <w:rFonts w:ascii="Arial" w:hAnsi="Arial" w:cs="Arial"/>
          <w:b w:val="0"/>
          <w:sz w:val="24"/>
          <w:szCs w:val="24"/>
          <w:lang w:eastAsia="ar-SA"/>
        </w:rPr>
        <w:t xml:space="preserve"> сельское поселение Верхнекетского района Томской области</w:t>
      </w:r>
      <w:r w:rsidRPr="007A3735">
        <w:rPr>
          <w:rFonts w:ascii="Arial" w:eastAsia="PMingLiU" w:hAnsi="Arial" w:cs="Arial"/>
          <w:b w:val="0"/>
          <w:bCs/>
          <w:sz w:val="24"/>
          <w:szCs w:val="24"/>
        </w:rPr>
        <w:t>»</w:t>
      </w:r>
      <w:r w:rsidRPr="007A3735">
        <w:rPr>
          <w:rFonts w:ascii="Arial" w:hAnsi="Arial" w:cs="Arial"/>
          <w:b w:val="0"/>
          <w:bCs/>
          <w:sz w:val="24"/>
          <w:szCs w:val="24"/>
        </w:rPr>
        <w:t>.</w:t>
      </w:r>
    </w:p>
    <w:p w:rsidR="007A3735" w:rsidRPr="007A3735" w:rsidRDefault="007A3735" w:rsidP="007A3735">
      <w:pPr>
        <w:tabs>
          <w:tab w:val="left" w:pos="1276"/>
          <w:tab w:val="left" w:pos="1418"/>
          <w:tab w:val="left" w:pos="1560"/>
          <w:tab w:val="left" w:pos="1843"/>
        </w:tabs>
        <w:spacing w:after="0" w:line="240" w:lineRule="auto"/>
        <w:ind w:firstLine="709"/>
        <w:jc w:val="both"/>
        <w:rPr>
          <w:rFonts w:ascii="Arial" w:hAnsi="Arial" w:cs="Arial"/>
          <w:bCs/>
          <w:sz w:val="24"/>
          <w:szCs w:val="24"/>
        </w:rPr>
      </w:pPr>
      <w:r w:rsidRPr="007A3735">
        <w:rPr>
          <w:rFonts w:ascii="Arial" w:hAnsi="Arial" w:cs="Arial"/>
          <w:bCs/>
          <w:sz w:val="24"/>
          <w:szCs w:val="24"/>
        </w:rPr>
        <w:t xml:space="preserve">2. </w:t>
      </w:r>
      <w:r w:rsidRPr="007A3735">
        <w:rPr>
          <w:rFonts w:ascii="Arial" w:hAnsi="Arial" w:cs="Arial"/>
          <w:sz w:val="24"/>
          <w:szCs w:val="24"/>
        </w:rPr>
        <w:t>Признать утратившим силу</w:t>
      </w:r>
      <w:r w:rsidRPr="007A3735">
        <w:rPr>
          <w:rFonts w:ascii="Arial" w:hAnsi="Arial" w:cs="Arial"/>
          <w:bCs/>
          <w:sz w:val="24"/>
          <w:szCs w:val="24"/>
        </w:rPr>
        <w:t xml:space="preserve"> постановление Администрации </w:t>
      </w:r>
      <w:r w:rsidR="002B267C">
        <w:rPr>
          <w:rFonts w:ascii="Arial" w:hAnsi="Arial" w:cs="Arial"/>
          <w:bCs/>
          <w:sz w:val="24"/>
          <w:szCs w:val="24"/>
        </w:rPr>
        <w:t>Палочкинского</w:t>
      </w:r>
      <w:r w:rsidRPr="007A3735">
        <w:rPr>
          <w:rFonts w:ascii="Arial" w:hAnsi="Arial" w:cs="Arial"/>
          <w:bCs/>
          <w:sz w:val="24"/>
          <w:szCs w:val="24"/>
        </w:rPr>
        <w:t xml:space="preserve"> сельского поселения:</w:t>
      </w:r>
    </w:p>
    <w:p w:rsidR="007A3735" w:rsidRPr="007A3735" w:rsidRDefault="007A3735" w:rsidP="007A3735">
      <w:pPr>
        <w:widowControl w:val="0"/>
        <w:autoSpaceDE w:val="0"/>
        <w:autoSpaceDN w:val="0"/>
        <w:adjustRightInd w:val="0"/>
        <w:spacing w:after="0" w:line="240" w:lineRule="auto"/>
        <w:ind w:firstLine="709"/>
        <w:jc w:val="both"/>
        <w:rPr>
          <w:rFonts w:ascii="Arial" w:hAnsi="Arial" w:cs="Arial"/>
          <w:sz w:val="24"/>
          <w:szCs w:val="24"/>
        </w:rPr>
      </w:pPr>
      <w:r w:rsidRPr="007A3735">
        <w:rPr>
          <w:rFonts w:ascii="Arial" w:hAnsi="Arial" w:cs="Arial"/>
          <w:sz w:val="24"/>
          <w:szCs w:val="24"/>
        </w:rPr>
        <w:t>1) от 0</w:t>
      </w:r>
      <w:r w:rsidR="002B267C">
        <w:rPr>
          <w:rFonts w:ascii="Arial" w:hAnsi="Arial" w:cs="Arial"/>
          <w:sz w:val="24"/>
          <w:szCs w:val="24"/>
        </w:rPr>
        <w:t>9</w:t>
      </w:r>
      <w:r w:rsidRPr="007A3735">
        <w:rPr>
          <w:rFonts w:ascii="Arial" w:hAnsi="Arial" w:cs="Arial"/>
          <w:sz w:val="24"/>
          <w:szCs w:val="24"/>
        </w:rPr>
        <w:t>.04.2019 № 2</w:t>
      </w:r>
      <w:r w:rsidR="002B267C">
        <w:rPr>
          <w:rFonts w:ascii="Arial" w:hAnsi="Arial" w:cs="Arial"/>
          <w:sz w:val="24"/>
          <w:szCs w:val="24"/>
        </w:rPr>
        <w:t>6</w:t>
      </w:r>
      <w:r w:rsidRPr="007A3735">
        <w:rPr>
          <w:rFonts w:ascii="Arial" w:hAnsi="Arial" w:cs="Arial"/>
          <w:sz w:val="24"/>
          <w:szCs w:val="24"/>
        </w:rPr>
        <w:t xml:space="preserve"> «Об утверждении административного регламента о предоставлении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7A3735" w:rsidRPr="007A3735" w:rsidRDefault="007A3735" w:rsidP="007A3735">
      <w:pPr>
        <w:widowControl w:val="0"/>
        <w:spacing w:after="0" w:line="240" w:lineRule="auto"/>
        <w:ind w:firstLine="709"/>
        <w:jc w:val="both"/>
        <w:rPr>
          <w:rFonts w:ascii="Arial" w:hAnsi="Arial" w:cs="Arial"/>
          <w:i/>
          <w:sz w:val="24"/>
          <w:szCs w:val="24"/>
          <w:lang w:eastAsia="ar-SA"/>
        </w:rPr>
      </w:pPr>
      <w:r w:rsidRPr="007A3735">
        <w:rPr>
          <w:rFonts w:ascii="Arial" w:hAnsi="Arial" w:cs="Arial"/>
          <w:sz w:val="24"/>
          <w:szCs w:val="24"/>
          <w:lang w:eastAsia="ar-SA"/>
        </w:rPr>
        <w:t xml:space="preserve">2. </w:t>
      </w:r>
      <w:r w:rsidRPr="007A3735">
        <w:rPr>
          <w:rFonts w:ascii="Arial" w:hAnsi="Arial" w:cs="Arial"/>
          <w:color w:val="000000"/>
          <w:sz w:val="24"/>
          <w:szCs w:val="24"/>
        </w:rPr>
        <w:t>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rsidR="007A3735" w:rsidRPr="007A3735" w:rsidRDefault="007A3735" w:rsidP="007A3735">
      <w:pPr>
        <w:autoSpaceDE w:val="0"/>
        <w:spacing w:after="0" w:line="240" w:lineRule="auto"/>
        <w:ind w:firstLine="709"/>
        <w:jc w:val="both"/>
        <w:rPr>
          <w:rFonts w:ascii="Arial" w:hAnsi="Arial" w:cs="Arial"/>
          <w:bCs/>
          <w:sz w:val="24"/>
          <w:szCs w:val="24"/>
          <w:lang w:eastAsia="ar-SA"/>
        </w:rPr>
      </w:pPr>
      <w:r w:rsidRPr="007A3735">
        <w:rPr>
          <w:rFonts w:ascii="Arial" w:hAnsi="Arial" w:cs="Arial"/>
          <w:bCs/>
          <w:sz w:val="24"/>
          <w:szCs w:val="24"/>
          <w:lang w:eastAsia="ar-SA"/>
        </w:rPr>
        <w:t>3. Контроль за исполнением настоящего постановления оставляю за собой.</w:t>
      </w:r>
    </w:p>
    <w:p w:rsidR="007A3735" w:rsidRPr="007A3735" w:rsidRDefault="007A3735" w:rsidP="007A3735">
      <w:pPr>
        <w:widowControl w:val="0"/>
        <w:tabs>
          <w:tab w:val="left" w:pos="-2552"/>
          <w:tab w:val="left" w:pos="426"/>
        </w:tabs>
        <w:spacing w:line="276" w:lineRule="auto"/>
        <w:ind w:firstLine="709"/>
        <w:jc w:val="both"/>
        <w:rPr>
          <w:rFonts w:ascii="Arial" w:hAnsi="Arial" w:cs="Arial"/>
          <w:sz w:val="24"/>
          <w:szCs w:val="24"/>
          <w:shd w:val="clear" w:color="auto" w:fill="FFFF00"/>
          <w:lang w:eastAsia="ar-SA"/>
        </w:rPr>
      </w:pPr>
    </w:p>
    <w:p w:rsidR="007A3735" w:rsidRPr="007A3735" w:rsidRDefault="007A3735" w:rsidP="007A3735">
      <w:pPr>
        <w:widowControl w:val="0"/>
        <w:tabs>
          <w:tab w:val="left" w:pos="-2552"/>
          <w:tab w:val="left" w:pos="426"/>
        </w:tabs>
        <w:spacing w:line="276" w:lineRule="auto"/>
        <w:ind w:firstLine="709"/>
        <w:jc w:val="both"/>
        <w:rPr>
          <w:rFonts w:ascii="Arial" w:hAnsi="Arial" w:cs="Arial"/>
          <w:sz w:val="24"/>
          <w:szCs w:val="24"/>
          <w:shd w:val="clear" w:color="auto" w:fill="FFFF00"/>
          <w:lang w:eastAsia="ar-SA"/>
        </w:rPr>
      </w:pPr>
    </w:p>
    <w:p w:rsidR="002B267C" w:rsidRDefault="002B267C" w:rsidP="007A3735">
      <w:pPr>
        <w:widowControl w:val="0"/>
        <w:autoSpaceDE w:val="0"/>
        <w:autoSpaceDN w:val="0"/>
        <w:adjustRightInd w:val="0"/>
        <w:rPr>
          <w:rFonts w:ascii="Arial" w:eastAsia="Calibri" w:hAnsi="Arial" w:cs="Arial"/>
          <w:color w:val="000000"/>
          <w:sz w:val="24"/>
          <w:szCs w:val="24"/>
        </w:rPr>
      </w:pPr>
      <w:proofErr w:type="spellStart"/>
      <w:r>
        <w:rPr>
          <w:rFonts w:ascii="Arial" w:eastAsia="Calibri" w:hAnsi="Arial" w:cs="Arial"/>
          <w:color w:val="000000"/>
          <w:sz w:val="24"/>
          <w:szCs w:val="24"/>
        </w:rPr>
        <w:t>И.о</w:t>
      </w:r>
      <w:proofErr w:type="spellEnd"/>
      <w:r>
        <w:rPr>
          <w:rFonts w:ascii="Arial" w:eastAsia="Calibri" w:hAnsi="Arial" w:cs="Arial"/>
          <w:color w:val="000000"/>
          <w:sz w:val="24"/>
          <w:szCs w:val="24"/>
        </w:rPr>
        <w:t xml:space="preserve">. </w:t>
      </w:r>
      <w:r w:rsidR="007A3735" w:rsidRPr="007A3735">
        <w:rPr>
          <w:rFonts w:ascii="Arial" w:eastAsia="Calibri" w:hAnsi="Arial" w:cs="Arial"/>
          <w:color w:val="000000"/>
          <w:sz w:val="24"/>
          <w:szCs w:val="24"/>
        </w:rPr>
        <w:t xml:space="preserve">Глава </w:t>
      </w:r>
      <w:r>
        <w:rPr>
          <w:rFonts w:ascii="Arial" w:eastAsia="Calibri" w:hAnsi="Arial" w:cs="Arial"/>
          <w:color w:val="000000"/>
          <w:sz w:val="24"/>
          <w:szCs w:val="24"/>
        </w:rPr>
        <w:t>Палочкинского</w:t>
      </w:r>
      <w:r w:rsidR="007A3735" w:rsidRPr="007A3735">
        <w:rPr>
          <w:rFonts w:ascii="Arial" w:eastAsia="Calibri" w:hAnsi="Arial" w:cs="Arial"/>
          <w:color w:val="000000"/>
          <w:sz w:val="24"/>
          <w:szCs w:val="24"/>
        </w:rPr>
        <w:t xml:space="preserve"> </w:t>
      </w:r>
    </w:p>
    <w:p w:rsidR="007A3735" w:rsidRPr="007A3735" w:rsidRDefault="007A3735" w:rsidP="007A3735">
      <w:pPr>
        <w:widowControl w:val="0"/>
        <w:autoSpaceDE w:val="0"/>
        <w:autoSpaceDN w:val="0"/>
        <w:adjustRightInd w:val="0"/>
        <w:rPr>
          <w:rFonts w:ascii="Arial" w:eastAsia="Calibri" w:hAnsi="Arial" w:cs="Arial"/>
          <w:color w:val="000000"/>
          <w:sz w:val="24"/>
          <w:szCs w:val="24"/>
        </w:rPr>
      </w:pPr>
      <w:r w:rsidRPr="007A3735">
        <w:rPr>
          <w:rFonts w:ascii="Arial" w:eastAsia="Calibri" w:hAnsi="Arial" w:cs="Arial"/>
          <w:color w:val="000000"/>
          <w:sz w:val="24"/>
          <w:szCs w:val="24"/>
        </w:rPr>
        <w:t xml:space="preserve">сельского поселения                                         </w:t>
      </w:r>
      <w:r w:rsidR="002B267C">
        <w:rPr>
          <w:rFonts w:ascii="Arial" w:eastAsia="Calibri" w:hAnsi="Arial" w:cs="Arial"/>
          <w:color w:val="000000"/>
          <w:sz w:val="24"/>
          <w:szCs w:val="24"/>
        </w:rPr>
        <w:t xml:space="preserve">                                 Л.В. Герусова</w:t>
      </w:r>
    </w:p>
    <w:p w:rsidR="00DC00D8" w:rsidRDefault="00DC00D8" w:rsidP="007A3735">
      <w:pPr>
        <w:spacing w:after="0" w:line="240" w:lineRule="auto"/>
        <w:ind w:left="5664"/>
        <w:jc w:val="right"/>
        <w:rPr>
          <w:rFonts w:ascii="Arial" w:hAnsi="Arial" w:cs="Arial"/>
          <w:color w:val="000000"/>
        </w:rPr>
      </w:pPr>
    </w:p>
    <w:p w:rsidR="00DC00D8" w:rsidRDefault="00DC00D8" w:rsidP="007A3735">
      <w:pPr>
        <w:spacing w:after="0" w:line="240" w:lineRule="auto"/>
        <w:ind w:left="5664"/>
        <w:jc w:val="right"/>
        <w:rPr>
          <w:rFonts w:ascii="Arial" w:hAnsi="Arial" w:cs="Arial"/>
          <w:color w:val="000000"/>
        </w:rPr>
      </w:pPr>
    </w:p>
    <w:p w:rsidR="007A3735" w:rsidRPr="00013400" w:rsidRDefault="007A3735" w:rsidP="007A3735">
      <w:pPr>
        <w:spacing w:after="0" w:line="240" w:lineRule="auto"/>
        <w:ind w:left="5664"/>
        <w:jc w:val="right"/>
        <w:rPr>
          <w:rFonts w:ascii="Arial" w:hAnsi="Arial" w:cs="Arial"/>
          <w:color w:val="000000"/>
        </w:rPr>
      </w:pPr>
      <w:r w:rsidRPr="00013400">
        <w:rPr>
          <w:rFonts w:ascii="Arial" w:hAnsi="Arial" w:cs="Arial"/>
          <w:color w:val="000000"/>
        </w:rPr>
        <w:lastRenderedPageBreak/>
        <w:t>УТВЕРЖДЕН</w:t>
      </w:r>
    </w:p>
    <w:p w:rsidR="007A3735" w:rsidRPr="00013400" w:rsidRDefault="007A3735" w:rsidP="007A3735">
      <w:pPr>
        <w:spacing w:after="0" w:line="240" w:lineRule="auto"/>
        <w:ind w:left="5664"/>
        <w:jc w:val="right"/>
        <w:rPr>
          <w:rFonts w:ascii="Arial" w:hAnsi="Arial" w:cs="Arial"/>
          <w:color w:val="000000"/>
        </w:rPr>
      </w:pPr>
      <w:r w:rsidRPr="00013400">
        <w:rPr>
          <w:rFonts w:ascii="Arial" w:hAnsi="Arial" w:cs="Arial"/>
          <w:color w:val="000000"/>
        </w:rPr>
        <w:t>постановлением администрации</w:t>
      </w:r>
    </w:p>
    <w:p w:rsidR="007A3735" w:rsidRPr="00013400" w:rsidRDefault="002B267C" w:rsidP="007A3735">
      <w:pPr>
        <w:spacing w:after="0" w:line="240" w:lineRule="auto"/>
        <w:ind w:left="5664"/>
        <w:jc w:val="right"/>
        <w:rPr>
          <w:rFonts w:ascii="Arial" w:hAnsi="Arial" w:cs="Arial"/>
          <w:color w:val="000000"/>
        </w:rPr>
      </w:pPr>
      <w:r>
        <w:rPr>
          <w:rFonts w:ascii="Arial" w:hAnsi="Arial" w:cs="Arial"/>
          <w:color w:val="000000"/>
        </w:rPr>
        <w:t>Палочкинского</w:t>
      </w:r>
      <w:r w:rsidR="007A3735" w:rsidRPr="00013400">
        <w:rPr>
          <w:rFonts w:ascii="Arial" w:hAnsi="Arial" w:cs="Arial"/>
          <w:color w:val="000000"/>
        </w:rPr>
        <w:t xml:space="preserve"> сельского поселения</w:t>
      </w:r>
    </w:p>
    <w:p w:rsidR="007A3735" w:rsidRPr="00140884" w:rsidRDefault="007A3735" w:rsidP="007A3735">
      <w:pPr>
        <w:widowControl w:val="0"/>
        <w:autoSpaceDE w:val="0"/>
        <w:spacing w:after="0" w:line="240" w:lineRule="auto"/>
        <w:jc w:val="right"/>
        <w:rPr>
          <w:lang w:eastAsia="ar-SA"/>
        </w:rPr>
      </w:pPr>
      <w:r>
        <w:rPr>
          <w:rFonts w:ascii="Arial" w:hAnsi="Arial" w:cs="Arial"/>
          <w:color w:val="000000"/>
        </w:rPr>
        <w:t xml:space="preserve">                                                                                     </w:t>
      </w:r>
      <w:r w:rsidRPr="00013400">
        <w:rPr>
          <w:rFonts w:ascii="Arial" w:hAnsi="Arial" w:cs="Arial"/>
          <w:color w:val="000000"/>
        </w:rPr>
        <w:t xml:space="preserve">от </w:t>
      </w:r>
      <w:r w:rsidR="001903EC">
        <w:rPr>
          <w:rFonts w:ascii="Arial" w:hAnsi="Arial" w:cs="Arial"/>
          <w:color w:val="000000"/>
        </w:rPr>
        <w:t>21.10.</w:t>
      </w:r>
      <w:r w:rsidRPr="00013400">
        <w:rPr>
          <w:rFonts w:ascii="Arial" w:hAnsi="Arial" w:cs="Arial"/>
          <w:color w:val="000000"/>
        </w:rPr>
        <w:t>2024 №</w:t>
      </w:r>
      <w:r w:rsidR="001903EC">
        <w:rPr>
          <w:rFonts w:ascii="Arial" w:hAnsi="Arial" w:cs="Arial"/>
          <w:color w:val="000000"/>
        </w:rPr>
        <w:t xml:space="preserve"> 61</w:t>
      </w:r>
    </w:p>
    <w:p w:rsidR="007A3735" w:rsidRPr="001245B3" w:rsidRDefault="007A3735" w:rsidP="007A3735">
      <w:pPr>
        <w:pStyle w:val="Default"/>
        <w:ind w:left="5528"/>
        <w:rPr>
          <w:color w:val="auto"/>
          <w:sz w:val="26"/>
          <w:szCs w:val="26"/>
        </w:rPr>
      </w:pPr>
      <w:r w:rsidRPr="001245B3">
        <w:rPr>
          <w:color w:val="auto"/>
          <w:sz w:val="26"/>
          <w:szCs w:val="26"/>
        </w:rPr>
        <w:t xml:space="preserve"> </w:t>
      </w:r>
    </w:p>
    <w:p w:rsidR="007A3735" w:rsidRPr="001245B3" w:rsidRDefault="007A3735" w:rsidP="007A3735">
      <w:pPr>
        <w:pStyle w:val="ConsPlusNormal"/>
        <w:jc w:val="both"/>
        <w:rPr>
          <w:sz w:val="24"/>
          <w:szCs w:val="24"/>
        </w:rPr>
      </w:pPr>
    </w:p>
    <w:p w:rsidR="007A3735" w:rsidRPr="007A3735" w:rsidRDefault="007A3735" w:rsidP="007A3735">
      <w:pPr>
        <w:pStyle w:val="ConsPlusTitle"/>
        <w:jc w:val="center"/>
        <w:rPr>
          <w:rFonts w:ascii="Arial" w:hAnsi="Arial" w:cs="Arial"/>
          <w:sz w:val="24"/>
          <w:szCs w:val="24"/>
        </w:rPr>
      </w:pPr>
      <w:bookmarkStart w:id="0" w:name="P39"/>
      <w:bookmarkEnd w:id="0"/>
      <w:r w:rsidRPr="007A3735">
        <w:rPr>
          <w:rFonts w:ascii="Arial" w:hAnsi="Arial" w:cs="Arial"/>
          <w:sz w:val="24"/>
          <w:szCs w:val="24"/>
        </w:rPr>
        <w:t>Административный регламент</w:t>
      </w:r>
    </w:p>
    <w:p w:rsidR="00E77EF6" w:rsidRDefault="007A3735" w:rsidP="007A3735">
      <w:pPr>
        <w:pStyle w:val="ConsPlusTitle"/>
        <w:jc w:val="center"/>
        <w:rPr>
          <w:rFonts w:ascii="Arial" w:hAnsi="Arial" w:cs="Arial"/>
          <w:sz w:val="24"/>
          <w:szCs w:val="24"/>
        </w:rPr>
      </w:pPr>
      <w:r w:rsidRPr="007A3735">
        <w:rPr>
          <w:rFonts w:ascii="Arial" w:hAnsi="Arial" w:cs="Arial"/>
          <w:sz w:val="24"/>
          <w:szCs w:val="24"/>
        </w:rPr>
        <w:t xml:space="preserve"> предоставления муниципальной услуги «Передача принадлежащего гражданам на праве собственности жилого помещения в </w:t>
      </w:r>
    </w:p>
    <w:p w:rsidR="007A3735" w:rsidRPr="007A3735" w:rsidRDefault="007A3735" w:rsidP="007A3735">
      <w:pPr>
        <w:pStyle w:val="ConsPlusTitle"/>
        <w:jc w:val="center"/>
        <w:rPr>
          <w:rFonts w:ascii="Arial" w:hAnsi="Arial" w:cs="Arial"/>
          <w:sz w:val="24"/>
          <w:szCs w:val="24"/>
        </w:rPr>
      </w:pPr>
      <w:r w:rsidRPr="007A3735">
        <w:rPr>
          <w:rFonts w:ascii="Arial" w:hAnsi="Arial" w:cs="Arial"/>
          <w:sz w:val="24"/>
          <w:szCs w:val="24"/>
        </w:rPr>
        <w:t>муниципальную собственность»</w:t>
      </w:r>
    </w:p>
    <w:p w:rsidR="007A3735" w:rsidRPr="007A3735" w:rsidRDefault="007A3735" w:rsidP="007A3735">
      <w:pPr>
        <w:pStyle w:val="ConsPlusNormal"/>
        <w:jc w:val="both"/>
        <w:rPr>
          <w:rFonts w:ascii="Arial" w:hAnsi="Arial" w:cs="Arial"/>
          <w:sz w:val="24"/>
          <w:szCs w:val="24"/>
        </w:rPr>
      </w:pPr>
    </w:p>
    <w:p w:rsidR="00D90061" w:rsidRPr="007A3735" w:rsidRDefault="00D90061" w:rsidP="007A3735">
      <w:pPr>
        <w:pStyle w:val="ConsPlusTitle"/>
        <w:jc w:val="center"/>
        <w:outlineLvl w:val="1"/>
        <w:rPr>
          <w:rFonts w:ascii="Arial" w:hAnsi="Arial" w:cs="Arial"/>
          <w:sz w:val="24"/>
          <w:szCs w:val="24"/>
        </w:rPr>
      </w:pPr>
      <w:r w:rsidRPr="007A3735">
        <w:rPr>
          <w:rFonts w:ascii="Arial" w:hAnsi="Arial" w:cs="Arial"/>
          <w:sz w:val="24"/>
          <w:szCs w:val="24"/>
        </w:rPr>
        <w:t>Раздел I. ОБЩИЕ ПОЛОЖЕНИЯ</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Предмет регулирования административного регламента</w:t>
      </w:r>
    </w:p>
    <w:p w:rsidR="00D90061" w:rsidRPr="007A3735" w:rsidRDefault="00D90061" w:rsidP="007A3735">
      <w:pPr>
        <w:pStyle w:val="ConsPlusNormal"/>
        <w:jc w:val="both"/>
        <w:rPr>
          <w:rFonts w:ascii="Arial" w:hAnsi="Arial" w:cs="Arial"/>
          <w:sz w:val="24"/>
          <w:szCs w:val="24"/>
        </w:rPr>
      </w:pPr>
    </w:p>
    <w:p w:rsidR="00E77EF6" w:rsidRPr="00E77EF6" w:rsidRDefault="00D90061" w:rsidP="00E77EF6">
      <w:pPr>
        <w:pStyle w:val="ConsPlusNormal"/>
        <w:ind w:firstLine="540"/>
        <w:jc w:val="both"/>
        <w:rPr>
          <w:rFonts w:ascii="Arial" w:hAnsi="Arial" w:cs="Arial"/>
          <w:sz w:val="24"/>
          <w:szCs w:val="24"/>
        </w:rPr>
      </w:pPr>
      <w:bookmarkStart w:id="1" w:name="P46"/>
      <w:bookmarkEnd w:id="1"/>
      <w:r w:rsidRPr="00E53402">
        <w:rPr>
          <w:rFonts w:ascii="Arial" w:hAnsi="Arial" w:cs="Arial"/>
          <w:sz w:val="24"/>
          <w:szCs w:val="24"/>
        </w:rPr>
        <w:t xml:space="preserve">1. </w:t>
      </w:r>
      <w:r w:rsidR="00E77EF6" w:rsidRPr="00E77EF6">
        <w:rPr>
          <w:rFonts w:ascii="Arial" w:hAnsi="Arial" w:cs="Arial"/>
          <w:sz w:val="24"/>
          <w:szCs w:val="24"/>
        </w:rPr>
        <w:t>Настоящий административный регламент устанавливает порядок и стандарт предоставления муниципальной услуги "Передача принадлежащего гражданам на праве собственности жилого помещения в муниципал</w:t>
      </w:r>
      <w:r w:rsidR="00E77EF6">
        <w:rPr>
          <w:rFonts w:ascii="Arial" w:hAnsi="Arial" w:cs="Arial"/>
          <w:sz w:val="24"/>
          <w:szCs w:val="24"/>
        </w:rPr>
        <w:t>ьную собственность</w:t>
      </w:r>
      <w:r w:rsidR="00E77EF6" w:rsidRPr="00E77EF6">
        <w:rPr>
          <w:rFonts w:ascii="Arial" w:hAnsi="Arial" w:cs="Arial"/>
          <w:sz w:val="24"/>
          <w:szCs w:val="24"/>
        </w:rPr>
        <w:t xml:space="preserve">", в том числе порядок взаимодействия администрации </w:t>
      </w:r>
      <w:r w:rsidR="002B267C">
        <w:rPr>
          <w:rFonts w:ascii="Arial" w:hAnsi="Arial" w:cs="Arial"/>
          <w:sz w:val="24"/>
          <w:szCs w:val="24"/>
        </w:rPr>
        <w:t>Палочкинского</w:t>
      </w:r>
      <w:r w:rsidR="00E77EF6">
        <w:rPr>
          <w:rFonts w:ascii="Arial" w:hAnsi="Arial" w:cs="Arial"/>
          <w:sz w:val="24"/>
          <w:szCs w:val="24"/>
        </w:rPr>
        <w:t xml:space="preserve"> сельского поселения</w:t>
      </w:r>
      <w:r w:rsidR="00E77EF6" w:rsidRPr="00E77EF6">
        <w:rPr>
          <w:rFonts w:ascii="Arial" w:hAnsi="Arial" w:cs="Arial"/>
          <w:sz w:val="24"/>
          <w:szCs w:val="24"/>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гражданами Российской Федерации приватизированных жилых помещений, находившихся </w:t>
      </w:r>
      <w:r w:rsidR="00E77EF6">
        <w:rPr>
          <w:rFonts w:ascii="Arial" w:hAnsi="Arial" w:cs="Arial"/>
          <w:sz w:val="24"/>
          <w:szCs w:val="24"/>
        </w:rPr>
        <w:t xml:space="preserve">на территории муниципального образования </w:t>
      </w:r>
      <w:r w:rsidR="002B267C">
        <w:rPr>
          <w:rFonts w:ascii="Arial" w:hAnsi="Arial" w:cs="Arial"/>
          <w:sz w:val="24"/>
          <w:szCs w:val="24"/>
        </w:rPr>
        <w:t>Палочкинское</w:t>
      </w:r>
      <w:r w:rsidR="00E77EF6">
        <w:rPr>
          <w:rFonts w:ascii="Arial" w:hAnsi="Arial" w:cs="Arial"/>
          <w:sz w:val="24"/>
          <w:szCs w:val="24"/>
        </w:rPr>
        <w:t xml:space="preserve"> сельское поселение Верхнекетского района Томской области</w:t>
      </w:r>
      <w:r w:rsidR="00E77EF6" w:rsidRPr="00E77EF6">
        <w:rPr>
          <w:rFonts w:ascii="Arial" w:hAnsi="Arial" w:cs="Arial"/>
          <w:sz w:val="24"/>
          <w:szCs w:val="24"/>
        </w:rPr>
        <w:t xml:space="preserve"> (далее - приватизированные жилые помещения), в муниципальную собственность </w:t>
      </w:r>
      <w:r w:rsidR="002B267C">
        <w:rPr>
          <w:rFonts w:ascii="Arial" w:hAnsi="Arial" w:cs="Arial"/>
          <w:sz w:val="24"/>
          <w:szCs w:val="24"/>
        </w:rPr>
        <w:t>Палочкинского</w:t>
      </w:r>
      <w:r w:rsidR="00E77EF6" w:rsidRPr="00E77EF6">
        <w:rPr>
          <w:rFonts w:ascii="Arial" w:hAnsi="Arial" w:cs="Arial"/>
          <w:sz w:val="24"/>
          <w:szCs w:val="24"/>
        </w:rPr>
        <w:t xml:space="preserve"> сельского поселения (далее - муниципальная собственность) и о заключении с данными гражданами Российской Федерации договоров социального найма приватизированных жилых помещений после их принятия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2. Целью настоящего административного регламента является обеспечение открытости порядка предоставления муниципальной услуги, указанной в </w:t>
      </w:r>
      <w:r w:rsidRPr="007A3735">
        <w:rPr>
          <w:rFonts w:ascii="Arial" w:hAnsi="Arial" w:cs="Arial"/>
          <w:color w:val="0000FF"/>
          <w:sz w:val="24"/>
          <w:szCs w:val="24"/>
        </w:rPr>
        <w:t>пункте 1</w:t>
      </w:r>
      <w:r w:rsidRPr="007A3735">
        <w:rPr>
          <w:rFonts w:ascii="Arial" w:hAnsi="Arial" w:cs="Arial"/>
          <w:sz w:val="24"/>
          <w:szCs w:val="24"/>
        </w:rPr>
        <w:t xml:space="preserve">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Круг заявителей</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2" w:name="P51"/>
      <w:bookmarkEnd w:id="2"/>
      <w:r w:rsidRPr="007A3735">
        <w:rPr>
          <w:rFonts w:ascii="Arial" w:hAnsi="Arial" w:cs="Arial"/>
          <w:sz w:val="24"/>
          <w:szCs w:val="24"/>
        </w:rPr>
        <w:t>3. Заявителями на предоставление муниципальной услуги являются граждане Российской Федерации (далее - граждане), которым приватизированные жилые помещения принадлежат на праве собственности и для которых указанные приватизированные жилые помещения являются единственным местом постоянного проживания (далее - заявители).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5. В случае обращения заявителя или его представителя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w:t>
      </w:r>
      <w:r w:rsidRPr="007A3735">
        <w:rPr>
          <w:rFonts w:ascii="Arial" w:hAnsi="Arial" w:cs="Arial"/>
          <w:sz w:val="24"/>
          <w:szCs w:val="24"/>
        </w:rPr>
        <w:lastRenderedPageBreak/>
        <w:t>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Требования к порядку информирования о предоставлении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D90061" w:rsidRPr="007A3735" w:rsidRDefault="00D90061" w:rsidP="007A3735">
      <w:pPr>
        <w:pStyle w:val="ConsPlusNormal"/>
        <w:ind w:firstLine="540"/>
        <w:jc w:val="both"/>
        <w:rPr>
          <w:rFonts w:ascii="Arial" w:hAnsi="Arial" w:cs="Arial"/>
          <w:sz w:val="24"/>
          <w:szCs w:val="24"/>
        </w:rPr>
      </w:pPr>
      <w:bookmarkStart w:id="3" w:name="P59"/>
      <w:bookmarkEnd w:id="3"/>
      <w:r w:rsidRPr="007A3735">
        <w:rPr>
          <w:rFonts w:ascii="Arial" w:hAnsi="Arial" w:cs="Arial"/>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при личном контакте с заявителем или его представителем;</w:t>
      </w:r>
    </w:p>
    <w:p w:rsidR="00E53402" w:rsidRDefault="00D90061" w:rsidP="00E53402">
      <w:pPr>
        <w:pStyle w:val="ConsPlusNormal"/>
        <w:ind w:firstLine="567"/>
        <w:jc w:val="both"/>
        <w:rPr>
          <w:rFonts w:ascii="Arial" w:hAnsi="Arial" w:cs="Arial"/>
          <w:sz w:val="24"/>
          <w:szCs w:val="24"/>
        </w:rPr>
      </w:pPr>
      <w:r w:rsidRPr="007A3735">
        <w:rPr>
          <w:rFonts w:ascii="Arial" w:hAnsi="Arial" w:cs="Arial"/>
          <w:sz w:val="24"/>
          <w:szCs w:val="24"/>
        </w:rPr>
        <w:t>2) с использованием средств телефонной связи,</w:t>
      </w:r>
    </w:p>
    <w:p w:rsidR="00E53402" w:rsidRDefault="00E53402" w:rsidP="00E53402">
      <w:pPr>
        <w:pStyle w:val="ConsPlusNormal"/>
        <w:ind w:firstLine="567"/>
        <w:jc w:val="both"/>
        <w:rPr>
          <w:rFonts w:ascii="Arial" w:hAnsi="Arial" w:cs="Arial"/>
          <w:sz w:val="24"/>
          <w:szCs w:val="24"/>
        </w:rPr>
      </w:pPr>
      <w:r>
        <w:rPr>
          <w:rFonts w:ascii="Arial" w:hAnsi="Arial" w:cs="Arial"/>
          <w:sz w:val="24"/>
          <w:szCs w:val="24"/>
        </w:rPr>
        <w:t>-</w:t>
      </w:r>
      <w:r w:rsidR="00D90061" w:rsidRPr="007A3735">
        <w:rPr>
          <w:rFonts w:ascii="Arial" w:hAnsi="Arial" w:cs="Arial"/>
          <w:sz w:val="24"/>
          <w:szCs w:val="24"/>
        </w:rPr>
        <w:t xml:space="preserve"> через официальный </w:t>
      </w:r>
      <w:r w:rsidRPr="007A3735">
        <w:rPr>
          <w:rFonts w:ascii="Arial" w:hAnsi="Arial" w:cs="Arial"/>
          <w:sz w:val="24"/>
          <w:szCs w:val="24"/>
        </w:rPr>
        <w:t>сайт</w:t>
      </w:r>
      <w:r w:rsidRPr="00E53402">
        <w:rPr>
          <w:rFonts w:ascii="Arial" w:hAnsi="Arial" w:cs="Arial"/>
          <w:sz w:val="24"/>
          <w:szCs w:val="24"/>
        </w:rPr>
        <w:t xml:space="preserve"> </w:t>
      </w:r>
      <w:r w:rsidRPr="007A3735">
        <w:rPr>
          <w:rFonts w:ascii="Arial" w:hAnsi="Arial" w:cs="Arial"/>
          <w:sz w:val="24"/>
          <w:szCs w:val="24"/>
        </w:rPr>
        <w:t>Администрации</w:t>
      </w:r>
      <w:r w:rsidRPr="00E53402">
        <w:rPr>
          <w:rFonts w:ascii="Arial" w:hAnsi="Arial" w:cs="Arial"/>
          <w:sz w:val="24"/>
          <w:szCs w:val="24"/>
        </w:rPr>
        <w:t xml:space="preserve"> Верхнекетского района: </w:t>
      </w:r>
      <w:hyperlink r:id="rId12" w:history="1">
        <w:proofErr w:type="gramStart"/>
        <w:r w:rsidR="002B267C" w:rsidRPr="00FB1D1C">
          <w:rPr>
            <w:rStyle w:val="a3"/>
            <w:rFonts w:ascii="Arial" w:hAnsi="Arial" w:cs="Arial"/>
            <w:sz w:val="24"/>
            <w:szCs w:val="24"/>
          </w:rPr>
          <w:t>http://www.vktadm.ru/settlement/palochkinskoe/index.php</w:t>
        </w:r>
      </w:hyperlink>
      <w:r w:rsidR="002B267C">
        <w:rPr>
          <w:rFonts w:ascii="Arial" w:hAnsi="Arial" w:cs="Arial"/>
          <w:sz w:val="24"/>
          <w:szCs w:val="24"/>
        </w:rPr>
        <w:t xml:space="preserve"> </w:t>
      </w:r>
      <w:r w:rsidR="002B267C" w:rsidRPr="002B267C">
        <w:rPr>
          <w:rFonts w:ascii="Arial" w:hAnsi="Arial" w:cs="Arial"/>
          <w:sz w:val="24"/>
          <w:szCs w:val="24"/>
        </w:rPr>
        <w:t xml:space="preserve"> </w:t>
      </w:r>
      <w:r w:rsidR="00D90061" w:rsidRPr="00E53402">
        <w:rPr>
          <w:rFonts w:ascii="Arial" w:hAnsi="Arial" w:cs="Arial"/>
          <w:sz w:val="24"/>
          <w:szCs w:val="24"/>
        </w:rPr>
        <w:t>(</w:t>
      </w:r>
      <w:proofErr w:type="gramEnd"/>
      <w:r w:rsidR="00D90061" w:rsidRPr="00E53402">
        <w:rPr>
          <w:rFonts w:ascii="Arial" w:hAnsi="Arial" w:cs="Arial"/>
          <w:sz w:val="24"/>
          <w:szCs w:val="24"/>
        </w:rPr>
        <w:t>далее - официальный</w:t>
      </w:r>
      <w:r w:rsidR="00D90061" w:rsidRPr="007A3735">
        <w:rPr>
          <w:rFonts w:ascii="Arial" w:hAnsi="Arial" w:cs="Arial"/>
          <w:sz w:val="24"/>
          <w:szCs w:val="24"/>
        </w:rPr>
        <w:t xml:space="preserve"> сайт администрации), </w:t>
      </w:r>
    </w:p>
    <w:p w:rsidR="00D90061" w:rsidRPr="007A3735" w:rsidRDefault="00E53402" w:rsidP="00E53402">
      <w:pPr>
        <w:pStyle w:val="ConsPlusNormal"/>
        <w:ind w:firstLine="567"/>
        <w:jc w:val="both"/>
        <w:rPr>
          <w:rFonts w:ascii="Arial" w:hAnsi="Arial" w:cs="Arial"/>
          <w:sz w:val="24"/>
          <w:szCs w:val="24"/>
        </w:rPr>
      </w:pPr>
      <w:r>
        <w:rPr>
          <w:rFonts w:ascii="Arial" w:hAnsi="Arial" w:cs="Arial"/>
          <w:sz w:val="24"/>
          <w:szCs w:val="24"/>
        </w:rPr>
        <w:t>-</w:t>
      </w:r>
      <w:r w:rsidR="00E77EF6">
        <w:rPr>
          <w:rFonts w:ascii="Arial" w:hAnsi="Arial" w:cs="Arial"/>
          <w:sz w:val="24"/>
          <w:szCs w:val="24"/>
        </w:rPr>
        <w:t xml:space="preserve"> </w:t>
      </w:r>
      <w:r w:rsidR="00D90061" w:rsidRPr="007A3735">
        <w:rPr>
          <w:rFonts w:ascii="Arial" w:hAnsi="Arial" w:cs="Arial"/>
          <w:sz w:val="24"/>
          <w:szCs w:val="24"/>
        </w:rPr>
        <w:t xml:space="preserve">по электронной почте администрации </w:t>
      </w:r>
      <w:hyperlink r:id="rId13" w:history="1">
        <w:r w:rsidR="002B267C" w:rsidRPr="00FB1D1C">
          <w:rPr>
            <w:rStyle w:val="a3"/>
            <w:rFonts w:ascii="Arial" w:hAnsi="Arial" w:cs="Arial"/>
            <w:sz w:val="24"/>
            <w:szCs w:val="24"/>
            <w:lang w:val="en-US"/>
          </w:rPr>
          <w:t>palsp</w:t>
        </w:r>
        <w:r w:rsidR="002B267C" w:rsidRPr="002B267C">
          <w:rPr>
            <w:rStyle w:val="a3"/>
            <w:rFonts w:ascii="Arial" w:hAnsi="Arial" w:cs="Arial"/>
            <w:sz w:val="24"/>
            <w:szCs w:val="24"/>
          </w:rPr>
          <w:t>@</w:t>
        </w:r>
        <w:r w:rsidR="002B267C" w:rsidRPr="00FB1D1C">
          <w:rPr>
            <w:rStyle w:val="a3"/>
            <w:rFonts w:ascii="Arial" w:hAnsi="Arial" w:cs="Arial"/>
            <w:sz w:val="24"/>
            <w:szCs w:val="24"/>
            <w:lang w:val="en-US"/>
          </w:rPr>
          <w:t>tomsk</w:t>
        </w:r>
        <w:r w:rsidR="002B267C" w:rsidRPr="002B267C">
          <w:rPr>
            <w:rStyle w:val="a3"/>
            <w:rFonts w:ascii="Arial" w:hAnsi="Arial" w:cs="Arial"/>
            <w:sz w:val="24"/>
            <w:szCs w:val="24"/>
          </w:rPr>
          <w:t>.</w:t>
        </w:r>
        <w:r w:rsidR="002B267C" w:rsidRPr="00FB1D1C">
          <w:rPr>
            <w:rStyle w:val="a3"/>
            <w:rFonts w:ascii="Arial" w:hAnsi="Arial" w:cs="Arial"/>
            <w:sz w:val="24"/>
            <w:szCs w:val="24"/>
            <w:lang w:val="en-US"/>
          </w:rPr>
          <w:t>gov</w:t>
        </w:r>
        <w:r w:rsidR="002B267C" w:rsidRPr="002B267C">
          <w:rPr>
            <w:rStyle w:val="a3"/>
            <w:rFonts w:ascii="Arial" w:hAnsi="Arial" w:cs="Arial"/>
            <w:sz w:val="24"/>
            <w:szCs w:val="24"/>
          </w:rPr>
          <w:t>.</w:t>
        </w:r>
        <w:proofErr w:type="spellStart"/>
        <w:r w:rsidR="002B267C" w:rsidRPr="00FB1D1C">
          <w:rPr>
            <w:rStyle w:val="a3"/>
            <w:rFonts w:ascii="Arial" w:hAnsi="Arial" w:cs="Arial"/>
            <w:sz w:val="24"/>
            <w:szCs w:val="24"/>
            <w:lang w:val="en-US"/>
          </w:rPr>
          <w:t>ru</w:t>
        </w:r>
        <w:proofErr w:type="spellEnd"/>
      </w:hyperlink>
      <w:r w:rsidR="002B267C">
        <w:rPr>
          <w:rFonts w:ascii="Arial" w:hAnsi="Arial" w:cs="Arial"/>
          <w:sz w:val="24"/>
          <w:szCs w:val="24"/>
        </w:rPr>
        <w:t xml:space="preserve"> </w:t>
      </w:r>
      <w:r w:rsidR="00D90061" w:rsidRPr="007A3735">
        <w:rPr>
          <w:rFonts w:ascii="Arial" w:hAnsi="Arial" w:cs="Arial"/>
          <w:sz w:val="24"/>
          <w:szCs w:val="24"/>
        </w:rPr>
        <w:t>(далее - электронная почта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письменно в случае письменного обращения заявителя или его представителя.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90061" w:rsidRPr="007A3735" w:rsidRDefault="00D90061" w:rsidP="007A3735">
      <w:pPr>
        <w:pStyle w:val="ConsPlusNormal"/>
        <w:ind w:firstLine="540"/>
        <w:jc w:val="both"/>
        <w:rPr>
          <w:rFonts w:ascii="Arial" w:hAnsi="Arial" w:cs="Arial"/>
          <w:sz w:val="24"/>
          <w:szCs w:val="24"/>
        </w:rPr>
      </w:pPr>
      <w:bookmarkStart w:id="4" w:name="P64"/>
      <w:bookmarkEnd w:id="4"/>
      <w:r w:rsidRPr="007A3735">
        <w:rPr>
          <w:rFonts w:ascii="Arial" w:hAnsi="Arial" w:cs="Arial"/>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об органе местного самоуправления муницип</w:t>
      </w:r>
      <w:r w:rsidR="00F56351">
        <w:rPr>
          <w:rFonts w:ascii="Arial" w:hAnsi="Arial" w:cs="Arial"/>
          <w:sz w:val="24"/>
          <w:szCs w:val="24"/>
        </w:rPr>
        <w:t xml:space="preserve">ального образования </w:t>
      </w:r>
      <w:r w:rsidR="002B267C">
        <w:rPr>
          <w:rFonts w:ascii="Arial" w:hAnsi="Arial" w:cs="Arial"/>
          <w:sz w:val="24"/>
          <w:szCs w:val="24"/>
        </w:rPr>
        <w:t>Палочкинское</w:t>
      </w:r>
      <w:r w:rsidR="00F56351">
        <w:rPr>
          <w:rFonts w:ascii="Arial" w:hAnsi="Arial" w:cs="Arial"/>
          <w:sz w:val="24"/>
          <w:szCs w:val="24"/>
        </w:rPr>
        <w:t xml:space="preserve"> сельское поселение Верхнекетского района Томской области</w:t>
      </w:r>
      <w:r w:rsidRPr="007A3735">
        <w:rPr>
          <w:rFonts w:ascii="Arial" w:hAnsi="Arial" w:cs="Arial"/>
          <w:sz w:val="24"/>
          <w:szCs w:val="24"/>
        </w:rPr>
        <w:t xml:space="preserve">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о порядке предоставления муниципальной услуги и ходе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о перечне документов, необходимых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4) о времени приема документов, необходимых для предоставления </w:t>
      </w:r>
      <w:r w:rsidRPr="007A3735">
        <w:rPr>
          <w:rFonts w:ascii="Arial" w:hAnsi="Arial" w:cs="Arial"/>
          <w:sz w:val="24"/>
          <w:szCs w:val="24"/>
        </w:rPr>
        <w:lastRenderedPageBreak/>
        <w:t>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о сроке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об основаниях отказа в приеме документов, необходимых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 об основаниях отказа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актуальность;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своевременность;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четкость и доступность в изложении информации;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полнота информации;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соответствие информации требованиям законодательства.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proofErr w:type="gramStart"/>
      <w:r w:rsidRPr="007A3735">
        <w:rPr>
          <w:rFonts w:ascii="Arial" w:hAnsi="Arial" w:cs="Arial"/>
          <w:sz w:val="24"/>
          <w:szCs w:val="24"/>
        </w:rPr>
        <w:t>заявителю</w:t>
      </w:r>
      <w:proofErr w:type="gramEnd"/>
      <w:r w:rsidRPr="007A3735">
        <w:rPr>
          <w:rFonts w:ascii="Arial" w:hAnsi="Arial" w:cs="Arial"/>
          <w:sz w:val="24"/>
          <w:szCs w:val="24"/>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Прием заявителей главой администрации проводится по предварительной записи, которая осуществляется по телефону +7 (382</w:t>
      </w:r>
      <w:r w:rsidR="00F56351">
        <w:rPr>
          <w:rFonts w:ascii="Arial" w:hAnsi="Arial" w:cs="Arial"/>
          <w:sz w:val="24"/>
          <w:szCs w:val="24"/>
        </w:rPr>
        <w:t>58) 3</w:t>
      </w:r>
      <w:r w:rsidR="002B267C">
        <w:rPr>
          <w:rFonts w:ascii="Arial" w:hAnsi="Arial" w:cs="Arial"/>
          <w:sz w:val="24"/>
          <w:szCs w:val="24"/>
        </w:rPr>
        <w:t>6</w:t>
      </w:r>
      <w:r w:rsidR="00F56351">
        <w:rPr>
          <w:rFonts w:ascii="Arial" w:hAnsi="Arial" w:cs="Arial"/>
          <w:sz w:val="24"/>
          <w:szCs w:val="24"/>
        </w:rPr>
        <w:t>-1</w:t>
      </w:r>
      <w:r w:rsidR="002B267C">
        <w:rPr>
          <w:rFonts w:ascii="Arial" w:hAnsi="Arial" w:cs="Arial"/>
          <w:sz w:val="24"/>
          <w:szCs w:val="24"/>
        </w:rPr>
        <w:t>34</w:t>
      </w:r>
      <w:r w:rsidRPr="007A3735">
        <w:rPr>
          <w:rFonts w:ascii="Arial" w:hAnsi="Arial" w:cs="Arial"/>
          <w:sz w:val="24"/>
          <w:szCs w:val="24"/>
        </w:rPr>
        <w:t>.</w:t>
      </w:r>
    </w:p>
    <w:p w:rsidR="00D90061" w:rsidRPr="007A3735" w:rsidRDefault="00D90061" w:rsidP="007A3735">
      <w:pPr>
        <w:pStyle w:val="ConsPlusNormal"/>
        <w:ind w:firstLine="540"/>
        <w:jc w:val="both"/>
        <w:rPr>
          <w:rFonts w:ascii="Arial" w:hAnsi="Arial" w:cs="Arial"/>
          <w:sz w:val="24"/>
          <w:szCs w:val="24"/>
        </w:rPr>
      </w:pPr>
      <w:bookmarkStart w:id="5" w:name="P84"/>
      <w:bookmarkEnd w:id="5"/>
      <w:r w:rsidRPr="007A3735">
        <w:rPr>
          <w:rFonts w:ascii="Arial" w:hAnsi="Arial" w:cs="Arial"/>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Днем регистрации обращения является день его поступления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15.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на официальном сайте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на Едином Портале.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16. На информационных стендах, расположенных в помещениях, занимаемых администрацией, размещается следующая информация: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о перечне документов, необходимых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о времени приема документов, необходимых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о сроке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об основаниях отказа в приеме документов, необходимых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 об основаниях отказа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 текст настоящего административного регламента.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1"/>
        <w:rPr>
          <w:rFonts w:ascii="Arial" w:hAnsi="Arial" w:cs="Arial"/>
          <w:sz w:val="24"/>
          <w:szCs w:val="24"/>
        </w:rPr>
      </w:pPr>
      <w:r w:rsidRPr="007A3735">
        <w:rPr>
          <w:rFonts w:ascii="Arial" w:hAnsi="Arial" w:cs="Arial"/>
          <w:sz w:val="24"/>
          <w:szCs w:val="24"/>
        </w:rPr>
        <w:t>Раздел II. СТАНДАРТ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Наименование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18. Под муниципальной услугой в настоящем административном регламенте понимается "Передача принадлежащего гражданам на праве собственности жилого помещения в муниципальную собственн</w:t>
      </w:r>
      <w:r w:rsidR="00F56351">
        <w:rPr>
          <w:rFonts w:ascii="Arial" w:hAnsi="Arial" w:cs="Arial"/>
          <w:sz w:val="24"/>
          <w:szCs w:val="24"/>
        </w:rPr>
        <w:t>ость"</w:t>
      </w:r>
      <w:r w:rsidRPr="007A3735">
        <w:rPr>
          <w:rFonts w:ascii="Arial" w:hAnsi="Arial" w:cs="Arial"/>
          <w:sz w:val="24"/>
          <w:szCs w:val="24"/>
        </w:rPr>
        <w:t>.</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Наименование органа местного самоуправления,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предоставляющего муниципальную услугу</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19. Органом местного самоуправления, предоставляющим муниципальную услугу, является администрация </w:t>
      </w:r>
      <w:r w:rsidR="002B267C">
        <w:rPr>
          <w:rFonts w:ascii="Arial" w:hAnsi="Arial" w:cs="Arial"/>
          <w:sz w:val="24"/>
          <w:szCs w:val="24"/>
        </w:rPr>
        <w:t>Палочкинского</w:t>
      </w:r>
      <w:r w:rsidRPr="007A3735">
        <w:rPr>
          <w:rFonts w:ascii="Arial" w:hAnsi="Arial" w:cs="Arial"/>
          <w:sz w:val="24"/>
          <w:szCs w:val="24"/>
        </w:rPr>
        <w:t xml:space="preserve"> сельского поселения.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20. В предоставлении муниципальной услуги участвуют:</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орган, осуществляющий государственный кадастровый учет и государственную регистрацию прав);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территориальный орган Министерства внутренних дел Российской Федерации;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Департамент по вопросам семьи и детей Томской области или его территориальный орган;</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органы местного самоуправления муниципальных образований Томской области.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21. При предоставлении муниципальной услуги администрация не вправе требовать от заявителей или их представителей: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Описание результата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22. Результатом предоставления муниципальной услуги является: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договор о передаче гражданином (гражданами) приватизированного жилого помещения в муниципальную собственность и договор социального найма жилого помещения, переданного гражданином (гражданами)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уведомление об отказе в передаче принадлежащего гражданам на праве собственности жилого помещения в муниципальную собственно</w:t>
      </w:r>
      <w:r w:rsidR="00F56351">
        <w:rPr>
          <w:rFonts w:ascii="Arial" w:hAnsi="Arial" w:cs="Arial"/>
          <w:sz w:val="24"/>
          <w:szCs w:val="24"/>
        </w:rPr>
        <w:t xml:space="preserve">сть муниципального образования </w:t>
      </w:r>
      <w:r w:rsidR="002B267C">
        <w:rPr>
          <w:rFonts w:ascii="Arial" w:hAnsi="Arial" w:cs="Arial"/>
          <w:sz w:val="24"/>
          <w:szCs w:val="24"/>
        </w:rPr>
        <w:t>Палочкинское</w:t>
      </w:r>
      <w:r w:rsidR="00F56351">
        <w:rPr>
          <w:rFonts w:ascii="Arial" w:hAnsi="Arial" w:cs="Arial"/>
          <w:sz w:val="24"/>
          <w:szCs w:val="24"/>
        </w:rPr>
        <w:t xml:space="preserve"> сельское поселение Верхнекетского района Томской области</w:t>
      </w:r>
      <w:r w:rsidRPr="007A3735">
        <w:rPr>
          <w:rFonts w:ascii="Arial" w:hAnsi="Arial" w:cs="Arial"/>
          <w:sz w:val="24"/>
          <w:szCs w:val="24"/>
        </w:rPr>
        <w:t>.</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Срок предоставления муниципальной услуги, в том числе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lastRenderedPageBreak/>
        <w:t>с учетом необходимости обращения в организации, участвующие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предоставлении муниципальной услуги, срок приостановления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срок выдачи документов,</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являющихся результатом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6" w:name="P140"/>
      <w:bookmarkEnd w:id="6"/>
      <w:r w:rsidRPr="007A3735">
        <w:rPr>
          <w:rFonts w:ascii="Arial" w:hAnsi="Arial" w:cs="Arial"/>
          <w:sz w:val="24"/>
          <w:szCs w:val="24"/>
        </w:rPr>
        <w:t>23. Муниципальная услуга предоставляется в течение 30 рабочих дней со дня регистрации заявления о предоставлении муниципальной услуги в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24. Срок выдачи (направления) документов, являющихся результатом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 10 календарных дней со дня подписания главой администрации договора о передаче гражданином (гражданами) приватизированного жилого помещения в муниципальную собственность, уведомления об отказе в передаче принадлежащего гражданам на праве собственности жилого помещения в муниципальную собственность муниципального образования </w:t>
      </w:r>
      <w:r w:rsidR="002B267C">
        <w:rPr>
          <w:rFonts w:ascii="Arial" w:hAnsi="Arial" w:cs="Arial"/>
          <w:sz w:val="24"/>
          <w:szCs w:val="24"/>
        </w:rPr>
        <w:t>Палочкинское</w:t>
      </w:r>
      <w:r w:rsidR="00F56351">
        <w:rPr>
          <w:rFonts w:ascii="Arial" w:hAnsi="Arial" w:cs="Arial"/>
          <w:sz w:val="24"/>
          <w:szCs w:val="24"/>
        </w:rPr>
        <w:t xml:space="preserve"> сельское поселение Верхнекетского района Томской области</w:t>
      </w:r>
      <w:r w:rsidRPr="007A3735">
        <w:rPr>
          <w:rFonts w:ascii="Arial" w:hAnsi="Arial" w:cs="Arial"/>
          <w:sz w:val="24"/>
          <w:szCs w:val="24"/>
        </w:rPr>
        <w:t>;</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10 календарных дней со дня подписания главой администрации договора социального найма жилого помещения, переданного в муниципальную собственность.</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Нормативные правовые акты, регулирующие предоставление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25. Правовые основания для предоставления муниципальной услуги:</w:t>
      </w:r>
    </w:p>
    <w:p w:rsidR="00D90061" w:rsidRPr="002B267C" w:rsidRDefault="00616AFB" w:rsidP="007A3735">
      <w:pPr>
        <w:pStyle w:val="ConsPlusNormal"/>
        <w:ind w:firstLine="540"/>
        <w:jc w:val="both"/>
        <w:rPr>
          <w:rFonts w:ascii="Arial" w:hAnsi="Arial" w:cs="Arial"/>
          <w:sz w:val="24"/>
          <w:szCs w:val="24"/>
        </w:rPr>
      </w:pPr>
      <w:hyperlink r:id="rId14">
        <w:r w:rsidR="00D90061" w:rsidRPr="002B267C">
          <w:rPr>
            <w:rFonts w:ascii="Arial" w:hAnsi="Arial" w:cs="Arial"/>
            <w:sz w:val="24"/>
            <w:szCs w:val="24"/>
          </w:rPr>
          <w:t>Конституция</w:t>
        </w:r>
      </w:hyperlink>
      <w:r w:rsidR="00D90061" w:rsidRPr="002B267C">
        <w:rPr>
          <w:rFonts w:ascii="Arial" w:hAnsi="Arial" w:cs="Arial"/>
          <w:sz w:val="24"/>
          <w:szCs w:val="24"/>
        </w:rPr>
        <w:t xml:space="preserve"> Российской Федерации;</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Федеральный </w:t>
      </w:r>
      <w:hyperlink r:id="rId15">
        <w:r w:rsidRPr="002B267C">
          <w:rPr>
            <w:rFonts w:ascii="Arial" w:hAnsi="Arial" w:cs="Arial"/>
            <w:sz w:val="24"/>
            <w:szCs w:val="24"/>
          </w:rPr>
          <w:t>закон</w:t>
        </w:r>
      </w:hyperlink>
      <w:r w:rsidR="00BB204D">
        <w:rPr>
          <w:rFonts w:ascii="Arial" w:hAnsi="Arial" w:cs="Arial"/>
          <w:sz w:val="24"/>
          <w:szCs w:val="24"/>
        </w:rPr>
        <w:t xml:space="preserve"> от 27 июля 2010 года №</w:t>
      </w:r>
      <w:r w:rsidRPr="002B267C">
        <w:rPr>
          <w:rFonts w:ascii="Arial" w:hAnsi="Arial" w:cs="Arial"/>
          <w:sz w:val="24"/>
          <w:szCs w:val="24"/>
        </w:rPr>
        <w:t xml:space="preserve"> 210-ФЗ "Об организации предоставления государственных и муниципальных услуг";</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Федеральный </w:t>
      </w:r>
      <w:hyperlink r:id="rId16">
        <w:r w:rsidRPr="002B267C">
          <w:rPr>
            <w:rFonts w:ascii="Arial" w:hAnsi="Arial" w:cs="Arial"/>
            <w:sz w:val="24"/>
            <w:szCs w:val="24"/>
          </w:rPr>
          <w:t>закон</w:t>
        </w:r>
      </w:hyperlink>
      <w:r w:rsidR="00BB204D">
        <w:rPr>
          <w:rFonts w:ascii="Arial" w:hAnsi="Arial" w:cs="Arial"/>
          <w:sz w:val="24"/>
          <w:szCs w:val="24"/>
        </w:rPr>
        <w:t xml:space="preserve"> от 6 октября 2003 года №</w:t>
      </w:r>
      <w:r w:rsidRPr="002B267C">
        <w:rPr>
          <w:rFonts w:ascii="Arial" w:hAnsi="Arial" w:cs="Arial"/>
          <w:sz w:val="24"/>
          <w:szCs w:val="24"/>
        </w:rPr>
        <w:t xml:space="preserve"> 131-ФЗ "Об общих принципах организации местного самоуправления в Российской Федерации";</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Федеральный </w:t>
      </w:r>
      <w:hyperlink r:id="rId17">
        <w:r w:rsidRPr="002B267C">
          <w:rPr>
            <w:rFonts w:ascii="Arial" w:hAnsi="Arial" w:cs="Arial"/>
            <w:sz w:val="24"/>
            <w:szCs w:val="24"/>
          </w:rPr>
          <w:t>закон</w:t>
        </w:r>
      </w:hyperlink>
      <w:r w:rsidRPr="002B267C">
        <w:rPr>
          <w:rFonts w:ascii="Arial" w:hAnsi="Arial" w:cs="Arial"/>
          <w:sz w:val="24"/>
          <w:szCs w:val="24"/>
        </w:rPr>
        <w:t xml:space="preserve"> от 4 июля 1991 года "О приватизации жилищного фонда в Российской Федерации";</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Федеральный </w:t>
      </w:r>
      <w:hyperlink r:id="rId18">
        <w:r w:rsidRPr="002B267C">
          <w:rPr>
            <w:rFonts w:ascii="Arial" w:hAnsi="Arial" w:cs="Arial"/>
            <w:sz w:val="24"/>
            <w:szCs w:val="24"/>
          </w:rPr>
          <w:t>закон</w:t>
        </w:r>
      </w:hyperlink>
      <w:r w:rsidR="00BB204D">
        <w:rPr>
          <w:rFonts w:ascii="Arial" w:hAnsi="Arial" w:cs="Arial"/>
          <w:sz w:val="24"/>
          <w:szCs w:val="24"/>
        </w:rPr>
        <w:t xml:space="preserve"> от 27 июля 2006 года №</w:t>
      </w:r>
      <w:r w:rsidRPr="002B267C">
        <w:rPr>
          <w:rFonts w:ascii="Arial" w:hAnsi="Arial" w:cs="Arial"/>
          <w:sz w:val="24"/>
          <w:szCs w:val="24"/>
        </w:rPr>
        <w:t xml:space="preserve"> 152-ФЗ "О персональных данных";</w:t>
      </w:r>
    </w:p>
    <w:p w:rsidR="00D90061" w:rsidRPr="007A3735"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Федеральный </w:t>
      </w:r>
      <w:hyperlink r:id="rId19">
        <w:r w:rsidRPr="002B267C">
          <w:rPr>
            <w:rFonts w:ascii="Arial" w:hAnsi="Arial" w:cs="Arial"/>
            <w:sz w:val="24"/>
            <w:szCs w:val="24"/>
          </w:rPr>
          <w:t>закон</w:t>
        </w:r>
      </w:hyperlink>
      <w:r w:rsidR="00BB204D">
        <w:rPr>
          <w:rFonts w:ascii="Arial" w:hAnsi="Arial" w:cs="Arial"/>
          <w:sz w:val="24"/>
          <w:szCs w:val="24"/>
        </w:rPr>
        <w:t xml:space="preserve"> от 2 мая 2006 года №</w:t>
      </w:r>
      <w:r w:rsidRPr="007A3735">
        <w:rPr>
          <w:rFonts w:ascii="Arial" w:hAnsi="Arial" w:cs="Arial"/>
          <w:sz w:val="24"/>
          <w:szCs w:val="24"/>
        </w:rPr>
        <w:t xml:space="preserve"> 59-ФЗ "О порядке рассмотрения обращений граждан Российской Федерации".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документов, необходимых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соответствии с нормативными правовыми актами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и услуг, которые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являются необходимыми и обязательными для предоставления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подлежащих представлению заявителем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или его представителя, способы их получения заявителем или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его представителем, порядок их представления</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7" w:name="P164"/>
      <w:bookmarkEnd w:id="7"/>
      <w:r w:rsidRPr="007A3735">
        <w:rPr>
          <w:rFonts w:ascii="Arial" w:hAnsi="Arial" w:cs="Arial"/>
          <w:sz w:val="24"/>
          <w:szCs w:val="24"/>
        </w:rPr>
        <w:t xml:space="preserve">26. Для получения муниципальной услуги заявитель (заявители) или его (их) представитель (представители) обращается (обращаются) в администрацию с </w:t>
      </w:r>
      <w:hyperlink w:anchor="P669">
        <w:r w:rsidRPr="002B267C">
          <w:rPr>
            <w:rFonts w:ascii="Arial" w:hAnsi="Arial" w:cs="Arial"/>
            <w:sz w:val="24"/>
            <w:szCs w:val="24"/>
          </w:rPr>
          <w:t>заявлением</w:t>
        </w:r>
      </w:hyperlink>
      <w:r w:rsidRPr="007A3735">
        <w:rPr>
          <w:rFonts w:ascii="Arial" w:hAnsi="Arial" w:cs="Arial"/>
          <w:sz w:val="24"/>
          <w:szCs w:val="24"/>
        </w:rPr>
        <w:t xml:space="preserve"> о передаче приватизированного жилого помещения в муниципальную собственность и о последующем предоставлении заявителю (заявителям) указанного жилого помещения по договору социального найма (далее - заявление) по форме согласно приложению к настоящему административному регламенту.</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Если в передаче приватизированного жилого помещения в муниципальную </w:t>
      </w:r>
      <w:r w:rsidRPr="007A3735">
        <w:rPr>
          <w:rFonts w:ascii="Arial" w:hAnsi="Arial" w:cs="Arial"/>
          <w:sz w:val="24"/>
          <w:szCs w:val="24"/>
        </w:rPr>
        <w:lastRenderedPageBreak/>
        <w:t>собственность участвует несколько граждан, то заявление подписывается всеми собственниками приватизированного жилого помещения, достигшими возраста 14 лет, лично либо их представителем (представителями).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случаях, если в числе собственников приватизированного жилого помещения имеются несовершеннолетний, недееспособный гражданин или гражданин, ограниченный судом в дееспособности, с заявлением от их имени в администрацию обращаются родители (усыновители), опекуны, попечители.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Если с заявлением обращаются несколько заявителей, в заявлении указывается гражданин из числа заявителей, определенный заявителями в качестве нанимателя жилого помещения для заключения договора социального найма после передачи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bookmarkStart w:id="8" w:name="P168"/>
      <w:bookmarkEnd w:id="8"/>
      <w:r w:rsidRPr="007A3735">
        <w:rPr>
          <w:rFonts w:ascii="Arial" w:hAnsi="Arial" w:cs="Arial"/>
          <w:sz w:val="24"/>
          <w:szCs w:val="24"/>
        </w:rPr>
        <w:t>27. К заявлению заявитель (заявители) или его (их) представитель (представители) прилагает (прилагают) следующие документы:</w:t>
      </w:r>
    </w:p>
    <w:p w:rsidR="00D90061" w:rsidRPr="007A3735" w:rsidRDefault="00D90061" w:rsidP="007A3735">
      <w:pPr>
        <w:pStyle w:val="ConsPlusNormal"/>
        <w:ind w:firstLine="540"/>
        <w:jc w:val="both"/>
        <w:rPr>
          <w:rFonts w:ascii="Arial" w:hAnsi="Arial" w:cs="Arial"/>
          <w:sz w:val="24"/>
          <w:szCs w:val="24"/>
        </w:rPr>
      </w:pPr>
      <w:bookmarkStart w:id="9" w:name="P169"/>
      <w:bookmarkEnd w:id="9"/>
      <w:r w:rsidRPr="007A3735">
        <w:rPr>
          <w:rFonts w:ascii="Arial" w:hAnsi="Arial" w:cs="Arial"/>
          <w:sz w:val="24"/>
          <w:szCs w:val="24"/>
        </w:rPr>
        <w:t>1) копия документа, удостоверяющего личность заявителя (заявителей);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копия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D90061" w:rsidRPr="007A3735" w:rsidRDefault="00D90061" w:rsidP="007A3735">
      <w:pPr>
        <w:pStyle w:val="ConsPlusNormal"/>
        <w:ind w:firstLine="540"/>
        <w:jc w:val="both"/>
        <w:rPr>
          <w:rFonts w:ascii="Arial" w:hAnsi="Arial" w:cs="Arial"/>
          <w:sz w:val="24"/>
          <w:szCs w:val="24"/>
        </w:rPr>
      </w:pPr>
      <w:bookmarkStart w:id="10" w:name="P172"/>
      <w:bookmarkEnd w:id="10"/>
      <w:r w:rsidRPr="007A3735">
        <w:rPr>
          <w:rFonts w:ascii="Arial" w:hAnsi="Arial" w:cs="Arial"/>
          <w:sz w:val="24"/>
          <w:szCs w:val="24"/>
        </w:rPr>
        <w:t>4) копия свидетельства о смерти в случае смерти членов семьи, проживавших в приватизированном жилом помещении;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разрешение, выдаваемое органом опеки и попечительства в соответствии с законодательством Российской Федерации об опеке и попечительстве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D90061" w:rsidRPr="002B267C"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одновременно с копиями представляются оригиналы документов, предусмотренных </w:t>
      </w:r>
      <w:hyperlink w:anchor="P169">
        <w:r w:rsidRPr="002B267C">
          <w:rPr>
            <w:rFonts w:ascii="Arial" w:hAnsi="Arial" w:cs="Arial"/>
            <w:sz w:val="24"/>
            <w:szCs w:val="24"/>
          </w:rPr>
          <w:t>подпунктами 1</w:t>
        </w:r>
      </w:hyperlink>
      <w:r w:rsidRPr="002B267C">
        <w:rPr>
          <w:rFonts w:ascii="Arial" w:hAnsi="Arial" w:cs="Arial"/>
          <w:sz w:val="24"/>
          <w:szCs w:val="24"/>
        </w:rPr>
        <w:t xml:space="preserve"> - </w:t>
      </w:r>
      <w:hyperlink w:anchor="P172">
        <w:r w:rsidRPr="002B267C">
          <w:rPr>
            <w:rFonts w:ascii="Arial" w:hAnsi="Arial" w:cs="Arial"/>
            <w:sz w:val="24"/>
            <w:szCs w:val="24"/>
          </w:rPr>
          <w:t>4</w:t>
        </w:r>
      </w:hyperlink>
      <w:r w:rsidRPr="002B267C">
        <w:rPr>
          <w:rFonts w:ascii="Arial" w:hAnsi="Arial" w:cs="Arial"/>
          <w:sz w:val="24"/>
          <w:szCs w:val="24"/>
        </w:rPr>
        <w:t xml:space="preserve"> настоящего пункта, для удостоверения соответствия копий указанных документов их оригиналам.</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D90061" w:rsidRPr="007A3735" w:rsidRDefault="00D90061" w:rsidP="007A3735">
      <w:pPr>
        <w:pStyle w:val="ConsPlusNormal"/>
        <w:ind w:firstLine="540"/>
        <w:jc w:val="both"/>
        <w:rPr>
          <w:rFonts w:ascii="Arial" w:hAnsi="Arial" w:cs="Arial"/>
          <w:sz w:val="24"/>
          <w:szCs w:val="24"/>
        </w:rPr>
      </w:pPr>
      <w:bookmarkStart w:id="11" w:name="P176"/>
      <w:bookmarkEnd w:id="11"/>
      <w:r w:rsidRPr="002B267C">
        <w:rPr>
          <w:rFonts w:ascii="Arial" w:hAnsi="Arial" w:cs="Arial"/>
          <w:sz w:val="24"/>
          <w:szCs w:val="24"/>
        </w:rPr>
        <w:t xml:space="preserve">28. Заявитель (заявители) или его (их) представитель (представители) направляет (направляют) заявление и документы, указанные в </w:t>
      </w:r>
      <w:hyperlink w:anchor="P168">
        <w:r w:rsidRPr="002B267C">
          <w:rPr>
            <w:rFonts w:ascii="Arial" w:hAnsi="Arial" w:cs="Arial"/>
            <w:sz w:val="24"/>
            <w:szCs w:val="24"/>
          </w:rPr>
          <w:t>пункте 27</w:t>
        </w:r>
      </w:hyperlink>
      <w:r w:rsidRPr="002B267C">
        <w:rPr>
          <w:rFonts w:ascii="Arial" w:hAnsi="Arial" w:cs="Arial"/>
          <w:sz w:val="24"/>
          <w:szCs w:val="24"/>
        </w:rPr>
        <w:t xml:space="preserve"> настоящего административного регламента, одним из следующих способо</w:t>
      </w:r>
      <w:r w:rsidRPr="007A3735">
        <w:rPr>
          <w:rFonts w:ascii="Arial" w:hAnsi="Arial" w:cs="Arial"/>
          <w:sz w:val="24"/>
          <w:szCs w:val="24"/>
        </w:rPr>
        <w:t>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путем личного обращения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через организации почтовой связи;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через МФЦ.</w:t>
      </w:r>
    </w:p>
    <w:p w:rsidR="00D90061" w:rsidRPr="002B267C"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29. В случае обращения в МФЦ одновременно с комплексным запросом заявитель (заявители) или его (их) представитель (представители)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w:t>
      </w:r>
      <w:r w:rsidRPr="007A3735">
        <w:rPr>
          <w:rFonts w:ascii="Arial" w:hAnsi="Arial" w:cs="Arial"/>
          <w:sz w:val="24"/>
          <w:szCs w:val="24"/>
        </w:rPr>
        <w:lastRenderedPageBreak/>
        <w:t xml:space="preserve">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20">
        <w:r w:rsidRPr="002B267C">
          <w:rPr>
            <w:rFonts w:ascii="Arial" w:hAnsi="Arial" w:cs="Arial"/>
            <w:sz w:val="24"/>
            <w:szCs w:val="24"/>
          </w:rPr>
          <w:t>пункта 2 части 1 статьи 7</w:t>
        </w:r>
      </w:hyperlink>
      <w:r w:rsidRPr="002B267C">
        <w:rPr>
          <w:rFonts w:ascii="Arial" w:hAnsi="Arial" w:cs="Arial"/>
          <w:sz w:val="24"/>
          <w:szCs w:val="24"/>
        </w:rPr>
        <w:t xml:space="preserve"> Федерально</w:t>
      </w:r>
      <w:r w:rsidR="00BB204D">
        <w:rPr>
          <w:rFonts w:ascii="Arial" w:hAnsi="Arial" w:cs="Arial"/>
          <w:sz w:val="24"/>
          <w:szCs w:val="24"/>
        </w:rPr>
        <w:t>го закона от 27 июля 2010 года №</w:t>
      </w:r>
      <w:r w:rsidRPr="002B267C">
        <w:rPr>
          <w:rFonts w:ascii="Arial" w:hAnsi="Arial" w:cs="Arial"/>
          <w:sz w:val="24"/>
          <w:szCs w:val="24"/>
        </w:rPr>
        <w:t xml:space="preserve">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21">
        <w:r w:rsidRPr="002B267C">
          <w:rPr>
            <w:rFonts w:ascii="Arial" w:hAnsi="Arial" w:cs="Arial"/>
            <w:sz w:val="24"/>
            <w:szCs w:val="24"/>
          </w:rPr>
          <w:t>части 2 статьи 1</w:t>
        </w:r>
      </w:hyperlink>
      <w:r w:rsidRPr="002B267C">
        <w:rPr>
          <w:rFonts w:ascii="Arial" w:hAnsi="Arial" w:cs="Arial"/>
          <w:sz w:val="24"/>
          <w:szCs w:val="24"/>
        </w:rPr>
        <w:t xml:space="preserve"> Федерально</w:t>
      </w:r>
      <w:r w:rsidR="00BB204D">
        <w:rPr>
          <w:rFonts w:ascii="Arial" w:hAnsi="Arial" w:cs="Arial"/>
          <w:sz w:val="24"/>
          <w:szCs w:val="24"/>
        </w:rPr>
        <w:t>го закона от 27 июля 2010 года №</w:t>
      </w:r>
      <w:r w:rsidRPr="002B267C">
        <w:rPr>
          <w:rFonts w:ascii="Arial" w:hAnsi="Arial" w:cs="Arial"/>
          <w:sz w:val="24"/>
          <w:szCs w:val="24"/>
        </w:rPr>
        <w:t xml:space="preserve">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(заявители) или его (их) представитель (представители) подает (подают) в МФЦ одновременно с комплексным запросом самостоятельно.</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30. При предоставлении муниципальной услуги администрация не вправе требовать от заявителей или их представителей документы, не указанные в </w:t>
      </w:r>
      <w:hyperlink w:anchor="P164">
        <w:r w:rsidRPr="002B267C">
          <w:rPr>
            <w:rFonts w:ascii="Arial" w:hAnsi="Arial" w:cs="Arial"/>
            <w:sz w:val="24"/>
            <w:szCs w:val="24"/>
          </w:rPr>
          <w:t>пунктах 26</w:t>
        </w:r>
      </w:hyperlink>
      <w:r w:rsidRPr="002B267C">
        <w:rPr>
          <w:rFonts w:ascii="Arial" w:hAnsi="Arial" w:cs="Arial"/>
          <w:sz w:val="24"/>
          <w:szCs w:val="24"/>
        </w:rPr>
        <w:t xml:space="preserve">, </w:t>
      </w:r>
      <w:hyperlink w:anchor="P168">
        <w:r w:rsidRPr="002B267C">
          <w:rPr>
            <w:rFonts w:ascii="Arial" w:hAnsi="Arial" w:cs="Arial"/>
            <w:sz w:val="24"/>
            <w:szCs w:val="24"/>
          </w:rPr>
          <w:t>27</w:t>
        </w:r>
      </w:hyperlink>
      <w:r w:rsidRPr="002B267C">
        <w:rPr>
          <w:rFonts w:ascii="Arial" w:hAnsi="Arial" w:cs="Arial"/>
          <w:sz w:val="24"/>
          <w:szCs w:val="24"/>
        </w:rPr>
        <w:t xml:space="preserve"> настоящего административного регламента.</w:t>
      </w:r>
    </w:p>
    <w:p w:rsidR="00D90061" w:rsidRPr="002B267C" w:rsidRDefault="00D90061" w:rsidP="007A3735">
      <w:pPr>
        <w:pStyle w:val="ConsPlusNormal"/>
        <w:ind w:firstLine="540"/>
        <w:jc w:val="both"/>
        <w:rPr>
          <w:rFonts w:ascii="Arial" w:hAnsi="Arial" w:cs="Arial"/>
          <w:sz w:val="24"/>
          <w:szCs w:val="24"/>
        </w:rPr>
      </w:pPr>
      <w:bookmarkStart w:id="12" w:name="P182"/>
      <w:bookmarkEnd w:id="12"/>
      <w:r w:rsidRPr="002B267C">
        <w:rPr>
          <w:rFonts w:ascii="Arial" w:hAnsi="Arial" w:cs="Arial"/>
          <w:sz w:val="24"/>
          <w:szCs w:val="24"/>
        </w:rPr>
        <w:t>31. Требования к документам, представляемым заявителем (заявителями) или его (их) представителем (представителями):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тексты документов должны быть написаны разборчиво;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документы не должны иметь подчисток, приписок, зачеркнутых слов и не оговоренных в них исправлений;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документы не должны быть исполнены карандашом;</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документы не должны иметь повреждений, наличие которых не позволяет однозначно истолковать их содержание.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документов, необходимых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соответствии с нормативными правовыми актами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которые находятся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распоряжении государственных органов, органов местного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самоуправления и иных органов, участвующих в предоставлении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и которые заявитель или его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представитель вправе представить, а также способы их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получения заявителями или их представителями, порядок их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представления</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13" w:name="P199"/>
      <w:bookmarkEnd w:id="13"/>
      <w:r w:rsidRPr="007A3735">
        <w:rPr>
          <w:rFonts w:ascii="Arial" w:hAnsi="Arial" w:cs="Arial"/>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D90061" w:rsidRPr="007A3735" w:rsidRDefault="00D90061" w:rsidP="007A3735">
      <w:pPr>
        <w:pStyle w:val="ConsPlusNormal"/>
        <w:ind w:firstLine="540"/>
        <w:jc w:val="both"/>
        <w:rPr>
          <w:rFonts w:ascii="Arial" w:hAnsi="Arial" w:cs="Arial"/>
          <w:sz w:val="24"/>
          <w:szCs w:val="24"/>
        </w:rPr>
      </w:pPr>
      <w:bookmarkStart w:id="14" w:name="P200"/>
      <w:bookmarkEnd w:id="14"/>
      <w:r w:rsidRPr="007A3735">
        <w:rPr>
          <w:rFonts w:ascii="Arial" w:hAnsi="Arial" w:cs="Arial"/>
          <w:sz w:val="24"/>
          <w:szCs w:val="24"/>
        </w:rPr>
        <w:t>1) копия договора передачи жилого помещения в собственность гражданина (граждан) в порядке приватизации;</w:t>
      </w:r>
    </w:p>
    <w:p w:rsidR="00D90061" w:rsidRPr="007A3735" w:rsidRDefault="00D90061" w:rsidP="007A3735">
      <w:pPr>
        <w:pStyle w:val="ConsPlusNormal"/>
        <w:ind w:firstLine="540"/>
        <w:jc w:val="both"/>
        <w:rPr>
          <w:rFonts w:ascii="Arial" w:hAnsi="Arial" w:cs="Arial"/>
          <w:sz w:val="24"/>
          <w:szCs w:val="24"/>
        </w:rPr>
      </w:pPr>
      <w:bookmarkStart w:id="15" w:name="P201"/>
      <w:bookmarkEnd w:id="15"/>
      <w:r w:rsidRPr="007A3735">
        <w:rPr>
          <w:rFonts w:ascii="Arial" w:hAnsi="Arial" w:cs="Arial"/>
          <w:sz w:val="24"/>
          <w:szCs w:val="24"/>
        </w:rPr>
        <w:t xml:space="preserve">2) выписка из Единого государственного реестра недвижимости о правах на приватизированное жилое помещение, о наличии (отсутствии) обременений в </w:t>
      </w:r>
      <w:r w:rsidRPr="007A3735">
        <w:rPr>
          <w:rFonts w:ascii="Arial" w:hAnsi="Arial" w:cs="Arial"/>
          <w:sz w:val="24"/>
          <w:szCs w:val="24"/>
        </w:rPr>
        <w:lastRenderedPageBreak/>
        <w:t>отношении приватизированного жилого помещения;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выписка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90061" w:rsidRPr="007A3735" w:rsidRDefault="00D90061" w:rsidP="007A3735">
      <w:pPr>
        <w:pStyle w:val="ConsPlusNormal"/>
        <w:ind w:firstLine="540"/>
        <w:jc w:val="both"/>
        <w:rPr>
          <w:rFonts w:ascii="Arial" w:hAnsi="Arial" w:cs="Arial"/>
          <w:sz w:val="24"/>
          <w:szCs w:val="24"/>
        </w:rPr>
      </w:pPr>
      <w:bookmarkStart w:id="16" w:name="P203"/>
      <w:bookmarkEnd w:id="16"/>
      <w:r w:rsidRPr="007A3735">
        <w:rPr>
          <w:rFonts w:ascii="Arial" w:hAnsi="Arial" w:cs="Arial"/>
          <w:sz w:val="24"/>
          <w:szCs w:val="24"/>
        </w:rPr>
        <w:t>4) документы, подтверждающие отсутствие у заявителя (заявителей) иных жилых помещений на праве собственности, выданные органом, осуществляющим государственный кадастровый учет и государственную регистрацию прав;</w:t>
      </w:r>
    </w:p>
    <w:p w:rsidR="00D90061" w:rsidRPr="007A3735" w:rsidRDefault="00D90061" w:rsidP="007A3735">
      <w:pPr>
        <w:pStyle w:val="ConsPlusNormal"/>
        <w:ind w:firstLine="540"/>
        <w:jc w:val="both"/>
        <w:rPr>
          <w:rFonts w:ascii="Arial" w:hAnsi="Arial" w:cs="Arial"/>
          <w:sz w:val="24"/>
          <w:szCs w:val="24"/>
        </w:rPr>
      </w:pPr>
      <w:bookmarkStart w:id="17" w:name="P204"/>
      <w:bookmarkEnd w:id="17"/>
      <w:r w:rsidRPr="007A3735">
        <w:rPr>
          <w:rFonts w:ascii="Arial" w:hAnsi="Arial" w:cs="Arial"/>
          <w:sz w:val="24"/>
          <w:szCs w:val="24"/>
        </w:rPr>
        <w:t>5) документы, подтверждающие регистрацию заявителя (заявителей) по месту жительства в приватизированном жилом помещении.</w:t>
      </w:r>
    </w:p>
    <w:p w:rsidR="00D90061" w:rsidRPr="002B267C"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33. Для получения документов, указанных </w:t>
      </w:r>
      <w:r w:rsidRPr="002B267C">
        <w:rPr>
          <w:rFonts w:ascii="Arial" w:hAnsi="Arial" w:cs="Arial"/>
          <w:sz w:val="24"/>
          <w:szCs w:val="24"/>
        </w:rPr>
        <w:t xml:space="preserve">в </w:t>
      </w:r>
      <w:hyperlink w:anchor="P200">
        <w:r w:rsidRPr="002B267C">
          <w:rPr>
            <w:rFonts w:ascii="Arial" w:hAnsi="Arial" w:cs="Arial"/>
            <w:sz w:val="24"/>
            <w:szCs w:val="24"/>
          </w:rPr>
          <w:t>подпунктах 1</w:t>
        </w:r>
      </w:hyperlink>
      <w:r w:rsidRPr="002B267C">
        <w:rPr>
          <w:rFonts w:ascii="Arial" w:hAnsi="Arial" w:cs="Arial"/>
          <w:sz w:val="24"/>
          <w:szCs w:val="24"/>
        </w:rPr>
        <w:t xml:space="preserve"> и </w:t>
      </w:r>
      <w:hyperlink w:anchor="P204">
        <w:r w:rsidRPr="002B267C">
          <w:rPr>
            <w:rFonts w:ascii="Arial" w:hAnsi="Arial" w:cs="Arial"/>
            <w:sz w:val="24"/>
            <w:szCs w:val="24"/>
          </w:rPr>
          <w:t>5 пункта 32</w:t>
        </w:r>
      </w:hyperlink>
      <w:r w:rsidRPr="002B267C">
        <w:rPr>
          <w:rFonts w:ascii="Arial" w:hAnsi="Arial" w:cs="Arial"/>
          <w:sz w:val="24"/>
          <w:szCs w:val="24"/>
        </w:rPr>
        <w:t xml:space="preserve"> 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администрацию либо через МФЦ.</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Для получения документов, указанных в подпункте 5 пункта 32 настоящего административного регламента, заявитель или его представитель вправе обратиться в территориальный орган Министерства внутренних дел Российской Федерации с запросом непосредственно в указанный орган либо через МФЦ.</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Для получения документов, указанных в </w:t>
      </w:r>
      <w:hyperlink w:anchor="P201">
        <w:r w:rsidRPr="002B267C">
          <w:rPr>
            <w:rFonts w:ascii="Arial" w:hAnsi="Arial" w:cs="Arial"/>
            <w:sz w:val="24"/>
            <w:szCs w:val="24"/>
          </w:rPr>
          <w:t>подпунктах 2</w:t>
        </w:r>
      </w:hyperlink>
      <w:r w:rsidRPr="002B267C">
        <w:rPr>
          <w:rFonts w:ascii="Arial" w:hAnsi="Arial" w:cs="Arial"/>
          <w:sz w:val="24"/>
          <w:szCs w:val="24"/>
        </w:rPr>
        <w:t xml:space="preserve"> - </w:t>
      </w:r>
      <w:hyperlink w:anchor="P203">
        <w:r w:rsidRPr="002B267C">
          <w:rPr>
            <w:rFonts w:ascii="Arial" w:hAnsi="Arial" w:cs="Arial"/>
            <w:sz w:val="24"/>
            <w:szCs w:val="24"/>
          </w:rPr>
          <w:t>4 пункта 32</w:t>
        </w:r>
      </w:hyperlink>
      <w:r w:rsidRPr="002B267C">
        <w:rPr>
          <w:rFonts w:ascii="Arial" w:hAnsi="Arial" w:cs="Arial"/>
          <w:sz w:val="24"/>
          <w:szCs w:val="24"/>
        </w:rPr>
        <w:t xml:space="preserve"> настоящего административного регламента, заявитель (заявители) или его (их) представитель (представители) вправе обратиться в орган, осуществляющий государственный кадастровый учет и государственную регистрацию прав, с запросом в виде бумажного документа путем направления по почте, представления непосредственно в указанный орган, либо через МФЦ; в электронной форме путем заполнения формы запроса, размещенной на официальном сайте органа, осуществляющего государственный кадастровый учет и государственную регистрацию прав,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34. Заявитель (заявители) или его (их) представитель (представители) вправе представить в администрацию документы, указанные в </w:t>
      </w:r>
      <w:hyperlink w:anchor="P199">
        <w:r w:rsidRPr="002B267C">
          <w:rPr>
            <w:rFonts w:ascii="Arial" w:hAnsi="Arial" w:cs="Arial"/>
            <w:sz w:val="24"/>
            <w:szCs w:val="24"/>
          </w:rPr>
          <w:t>пункте 32</w:t>
        </w:r>
      </w:hyperlink>
      <w:r w:rsidRPr="002B267C">
        <w:rPr>
          <w:rFonts w:ascii="Arial" w:hAnsi="Arial" w:cs="Arial"/>
          <w:sz w:val="24"/>
          <w:szCs w:val="24"/>
        </w:rPr>
        <w:t xml:space="preserve"> настоящего административного регламента, способами, установленными в </w:t>
      </w:r>
      <w:hyperlink w:anchor="P176">
        <w:r w:rsidRPr="002B267C">
          <w:rPr>
            <w:rFonts w:ascii="Arial" w:hAnsi="Arial" w:cs="Arial"/>
            <w:sz w:val="24"/>
            <w:szCs w:val="24"/>
          </w:rPr>
          <w:t>пункте 28</w:t>
        </w:r>
      </w:hyperlink>
      <w:r w:rsidRPr="002B267C">
        <w:rPr>
          <w:rFonts w:ascii="Arial" w:hAnsi="Arial" w:cs="Arial"/>
          <w:sz w:val="24"/>
          <w:szCs w:val="24"/>
        </w:rPr>
        <w:t xml:space="preserve"> настоящего административного регламента.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35. Администрация при предоставлении муниципальной услуги не вправе требовать от заявителя (заявителей):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w:t>
      </w:r>
      <w:r w:rsidRPr="002B267C">
        <w:rPr>
          <w:rFonts w:ascii="Arial" w:hAnsi="Arial" w:cs="Arial"/>
          <w:sz w:val="24"/>
          <w:szCs w:val="24"/>
        </w:rPr>
        <w:t xml:space="preserve">определенный </w:t>
      </w:r>
      <w:hyperlink r:id="rId22">
        <w:r w:rsidRPr="002B267C">
          <w:rPr>
            <w:rFonts w:ascii="Arial" w:hAnsi="Arial" w:cs="Arial"/>
            <w:sz w:val="24"/>
            <w:szCs w:val="24"/>
          </w:rPr>
          <w:t>частью 6 статьи 7</w:t>
        </w:r>
      </w:hyperlink>
      <w:r w:rsidRPr="002B267C">
        <w:rPr>
          <w:rFonts w:ascii="Arial" w:hAnsi="Arial" w:cs="Arial"/>
          <w:sz w:val="24"/>
          <w:szCs w:val="24"/>
        </w:rPr>
        <w:t xml:space="preserve"> Федерально</w:t>
      </w:r>
      <w:r w:rsidR="00BB204D">
        <w:rPr>
          <w:rFonts w:ascii="Arial" w:hAnsi="Arial" w:cs="Arial"/>
          <w:sz w:val="24"/>
          <w:szCs w:val="24"/>
        </w:rPr>
        <w:t>го закона от 27 июля 2010 года №</w:t>
      </w:r>
      <w:r w:rsidRPr="002B267C">
        <w:rPr>
          <w:rFonts w:ascii="Arial" w:hAnsi="Arial" w:cs="Arial"/>
          <w:sz w:val="24"/>
          <w:szCs w:val="24"/>
        </w:rPr>
        <w:t xml:space="preserve"> 210-ФЗ "Об организации предоставления </w:t>
      </w:r>
      <w:r w:rsidRPr="007A3735">
        <w:rPr>
          <w:rFonts w:ascii="Arial" w:hAnsi="Arial" w:cs="Arial"/>
          <w:sz w:val="24"/>
          <w:szCs w:val="24"/>
        </w:rPr>
        <w:t>государственных и муниципальных услуг" перечень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3) представления документов и информации, отсутствие и (или) </w:t>
      </w:r>
      <w:r w:rsidRPr="007A3735">
        <w:rPr>
          <w:rFonts w:ascii="Arial" w:hAnsi="Arial" w:cs="Arial"/>
          <w:sz w:val="24"/>
          <w:szCs w:val="24"/>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Исчерпывающий перечень оснований для отказа в приеме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заявления и документов, необходимых для предоставления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18" w:name="P222"/>
      <w:bookmarkEnd w:id="18"/>
      <w:r w:rsidRPr="007A3735">
        <w:rPr>
          <w:rFonts w:ascii="Arial" w:hAnsi="Arial" w:cs="Arial"/>
          <w:sz w:val="24"/>
          <w:szCs w:val="24"/>
        </w:rPr>
        <w:t>36. Основанием для отказа в приеме заявления и документов к рассмотрению являются:</w:t>
      </w:r>
    </w:p>
    <w:p w:rsidR="00D90061" w:rsidRPr="002B267C"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 с заявлением обратилось лицо (лица), не относящееся к кругу заявителей, установленному </w:t>
      </w:r>
      <w:hyperlink w:anchor="P51">
        <w:r w:rsidRPr="002B267C">
          <w:rPr>
            <w:rFonts w:ascii="Arial" w:hAnsi="Arial" w:cs="Arial"/>
            <w:sz w:val="24"/>
            <w:szCs w:val="24"/>
          </w:rPr>
          <w:t>пунктом 3</w:t>
        </w:r>
      </w:hyperlink>
      <w:r w:rsidRPr="002B267C">
        <w:rPr>
          <w:rFonts w:ascii="Arial" w:hAnsi="Arial" w:cs="Arial"/>
          <w:sz w:val="24"/>
          <w:szCs w:val="24"/>
        </w:rPr>
        <w:t xml:space="preserve"> настоящего административного регламента;</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ограниченного в дееспособности;</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3) не представлены документы, указанные в </w:t>
      </w:r>
      <w:hyperlink w:anchor="P164">
        <w:r w:rsidRPr="002B267C">
          <w:rPr>
            <w:rFonts w:ascii="Arial" w:hAnsi="Arial" w:cs="Arial"/>
            <w:sz w:val="24"/>
            <w:szCs w:val="24"/>
          </w:rPr>
          <w:t>пунктах 26</w:t>
        </w:r>
      </w:hyperlink>
      <w:r w:rsidRPr="002B267C">
        <w:rPr>
          <w:rFonts w:ascii="Arial" w:hAnsi="Arial" w:cs="Arial"/>
          <w:sz w:val="24"/>
          <w:szCs w:val="24"/>
        </w:rPr>
        <w:t xml:space="preserve">, </w:t>
      </w:r>
      <w:hyperlink w:anchor="P168">
        <w:r w:rsidRPr="002B267C">
          <w:rPr>
            <w:rFonts w:ascii="Arial" w:hAnsi="Arial" w:cs="Arial"/>
            <w:sz w:val="24"/>
            <w:szCs w:val="24"/>
          </w:rPr>
          <w:t>27</w:t>
        </w:r>
      </w:hyperlink>
      <w:r w:rsidRPr="002B267C">
        <w:rPr>
          <w:rFonts w:ascii="Arial" w:hAnsi="Arial" w:cs="Arial"/>
          <w:sz w:val="24"/>
          <w:szCs w:val="24"/>
        </w:rPr>
        <w:t xml:space="preserve"> настоящего административного регламента;</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4) несоответствие представленных документов требованиям, указанным в </w:t>
      </w:r>
      <w:hyperlink w:anchor="P182">
        <w:r w:rsidRPr="002B267C">
          <w:rPr>
            <w:rFonts w:ascii="Arial" w:hAnsi="Arial" w:cs="Arial"/>
            <w:sz w:val="24"/>
            <w:szCs w:val="24"/>
          </w:rPr>
          <w:t>пункте 31</w:t>
        </w:r>
      </w:hyperlink>
      <w:r w:rsidRPr="002B267C">
        <w:rPr>
          <w:rFonts w:ascii="Arial" w:hAnsi="Arial" w:cs="Arial"/>
          <w:sz w:val="24"/>
          <w:szCs w:val="24"/>
        </w:rPr>
        <w:t xml:space="preserve"> настоящего административного регламента.</w:t>
      </w: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37.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90061" w:rsidRPr="002B267C" w:rsidRDefault="00D90061" w:rsidP="007A3735">
      <w:pPr>
        <w:pStyle w:val="ConsPlusNormal"/>
        <w:jc w:val="both"/>
        <w:rPr>
          <w:rFonts w:ascii="Arial" w:hAnsi="Arial" w:cs="Arial"/>
          <w:sz w:val="24"/>
          <w:szCs w:val="24"/>
        </w:rPr>
      </w:pPr>
    </w:p>
    <w:p w:rsidR="00D90061" w:rsidRPr="002B267C" w:rsidRDefault="00D90061" w:rsidP="007A3735">
      <w:pPr>
        <w:pStyle w:val="ConsPlusTitle"/>
        <w:jc w:val="center"/>
        <w:outlineLvl w:val="2"/>
        <w:rPr>
          <w:rFonts w:ascii="Arial" w:hAnsi="Arial" w:cs="Arial"/>
          <w:sz w:val="24"/>
          <w:szCs w:val="24"/>
        </w:rPr>
      </w:pPr>
      <w:r w:rsidRPr="002B267C">
        <w:rPr>
          <w:rFonts w:ascii="Arial" w:hAnsi="Arial" w:cs="Arial"/>
          <w:sz w:val="24"/>
          <w:szCs w:val="24"/>
        </w:rPr>
        <w:t>Исчерпывающий перечень оснований для приостановления</w:t>
      </w:r>
    </w:p>
    <w:p w:rsidR="00D90061" w:rsidRPr="002B267C" w:rsidRDefault="00D90061" w:rsidP="007A3735">
      <w:pPr>
        <w:pStyle w:val="ConsPlusTitle"/>
        <w:jc w:val="center"/>
        <w:rPr>
          <w:rFonts w:ascii="Arial" w:hAnsi="Arial" w:cs="Arial"/>
          <w:sz w:val="24"/>
          <w:szCs w:val="24"/>
        </w:rPr>
      </w:pPr>
      <w:r w:rsidRPr="002B267C">
        <w:rPr>
          <w:rFonts w:ascii="Arial" w:hAnsi="Arial" w:cs="Arial"/>
          <w:sz w:val="24"/>
          <w:szCs w:val="24"/>
        </w:rPr>
        <w:t>или отказа в предоставлении муниципальной услуги</w:t>
      </w:r>
    </w:p>
    <w:p w:rsidR="00D90061" w:rsidRPr="002B267C" w:rsidRDefault="00D90061" w:rsidP="007A3735">
      <w:pPr>
        <w:pStyle w:val="ConsPlusNormal"/>
        <w:jc w:val="both"/>
        <w:rPr>
          <w:rFonts w:ascii="Arial" w:hAnsi="Arial" w:cs="Arial"/>
          <w:sz w:val="24"/>
          <w:szCs w:val="24"/>
        </w:rPr>
      </w:pPr>
    </w:p>
    <w:p w:rsidR="00D90061" w:rsidRPr="002B267C" w:rsidRDefault="00D90061" w:rsidP="007A3735">
      <w:pPr>
        <w:pStyle w:val="ConsPlusNormal"/>
        <w:ind w:firstLine="540"/>
        <w:jc w:val="both"/>
        <w:rPr>
          <w:rFonts w:ascii="Arial" w:hAnsi="Arial" w:cs="Arial"/>
          <w:sz w:val="24"/>
          <w:szCs w:val="24"/>
        </w:rPr>
      </w:pPr>
      <w:r w:rsidRPr="002B267C">
        <w:rPr>
          <w:rFonts w:ascii="Arial" w:hAnsi="Arial" w:cs="Arial"/>
          <w:sz w:val="24"/>
          <w:szCs w:val="24"/>
        </w:rPr>
        <w:t>38. Основания для отказа предоставления муниципальной услуги федеральным законодательством и законодательством Томской области не предусмотрены.</w:t>
      </w:r>
    </w:p>
    <w:p w:rsidR="00D90061" w:rsidRPr="007A3735" w:rsidRDefault="00D90061" w:rsidP="007A3735">
      <w:pPr>
        <w:pStyle w:val="ConsPlusNormal"/>
        <w:ind w:firstLine="540"/>
        <w:jc w:val="both"/>
        <w:rPr>
          <w:rFonts w:ascii="Arial" w:hAnsi="Arial" w:cs="Arial"/>
          <w:sz w:val="24"/>
          <w:szCs w:val="24"/>
        </w:rPr>
      </w:pPr>
      <w:r w:rsidRPr="002B267C">
        <w:rPr>
          <w:rFonts w:ascii="Arial" w:hAnsi="Arial" w:cs="Arial"/>
          <w:sz w:val="24"/>
          <w:szCs w:val="24"/>
        </w:rPr>
        <w:t xml:space="preserve">39. Срок предоставления муниципальной услуги, установленный </w:t>
      </w:r>
      <w:hyperlink w:anchor="P140">
        <w:r w:rsidRPr="002B267C">
          <w:rPr>
            <w:rFonts w:ascii="Arial" w:hAnsi="Arial" w:cs="Arial"/>
            <w:sz w:val="24"/>
            <w:szCs w:val="24"/>
          </w:rPr>
          <w:t>пунктом 23</w:t>
        </w:r>
      </w:hyperlink>
      <w:r w:rsidRPr="002B267C">
        <w:rPr>
          <w:rFonts w:ascii="Arial" w:hAnsi="Arial" w:cs="Arial"/>
          <w:sz w:val="24"/>
          <w:szCs w:val="24"/>
        </w:rPr>
        <w:t xml:space="preserve"> </w:t>
      </w:r>
      <w:r w:rsidRPr="002B267C">
        <w:rPr>
          <w:rFonts w:ascii="Arial" w:hAnsi="Arial" w:cs="Arial"/>
          <w:sz w:val="24"/>
          <w:szCs w:val="24"/>
        </w:rPr>
        <w:lastRenderedPageBreak/>
        <w:t>настоящего административного регламента, приостанавливается со дня выд</w:t>
      </w:r>
      <w:r w:rsidRPr="007A3735">
        <w:rPr>
          <w:rFonts w:ascii="Arial" w:hAnsi="Arial" w:cs="Arial"/>
          <w:sz w:val="24"/>
          <w:szCs w:val="24"/>
        </w:rPr>
        <w:t>ачи заявителю (заявителям) и (или) его (их) представителю (представителям) договора о передаче жилого помещения в муниципальную собственность до дня получения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Перечень услуг, которые являются необходимыми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 обязательными для предоставления муниципальной услуги,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том числе сведения о документе (документах), выдаваемом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(выдаваемых) организациями, участвующими в предоставлении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40. Услуги, которые являются необходимыми и обязательными для предоставления муниципальной услуги, отсутствуют.</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Порядок, размер и основания взимания государственной пошлины</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или иной платы, взимаемой за предоставление муниципальной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услуги, в том числе в электронной форме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41. Муниципальная услуга предоставляется без взимания государственной пошлины или иной платы.</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Порядок, размер и основания взимания платы за предоставление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услуг, которые являются необходимыми и обязательными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для предоставления муниципальной услуги, включая информацию</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о методике расчета размера такой платы</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43. Плата за услуги, которые являются необходимыми и обязательными для предоставления муниципальной услуги, отсутствует.</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Максимальный срок ожидания в очереди при подаче документов</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 при получении результата предоставления такой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44. Максимальное время ожидания в очереди при подаче документов не должно превышать 15 минут.</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45. Максимальное время ожидания в очереди при получении результата муниципальной услуги не должно превышать 15 минут.</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Срок и порядок регистрации документов, в том числе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электронной форме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46. Регистрацию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47. Срок регистрации представленных в администрацию документов при </w:t>
      </w:r>
      <w:r w:rsidRPr="007A3735">
        <w:rPr>
          <w:rFonts w:ascii="Arial" w:hAnsi="Arial" w:cs="Arial"/>
          <w:sz w:val="24"/>
          <w:szCs w:val="24"/>
        </w:rPr>
        <w:lastRenderedPageBreak/>
        <w:t>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Требования к помещениям, в которых предоставляется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муниципальная услуга</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50. Администрация обеспечивает инвалидам (включая инвалидов, использующих кресла-коляски и собак-проводников):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57. Места для заполнения документов оборудуются информационными стендами, стульями и столами для возможности оформления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Показатели доступности и качества муниципальной услуги,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том числе количество взаимодействий заявителя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с должностными лицами при предоставлении муниципальной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услуги и их продолжительность, возможность получения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информации о ходе предоставления муниципальной услуги, в том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числе с использованием информационно-коммуникационных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технологий, возможность либо невозможность получения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в МФЦ (в том числе в полном объеме),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посредством комплексного запроса</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59. Основными показателями доступности и качества муниципальной услуги являются: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соблюдение требований к местам предоставления муниципальной услуги, их транспортной доступности;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возможность представления заявления и документов, необходимых для предоставления муниципальной услуги, через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среднее время ожидания в очереди при подаче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количество обращений об обжаловании решений и действий (бездействия) администрации, а также должностных лиц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количество взаимодействий заявителя или его представителя с должностными лицами, их продолжительность;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возможность получения информации о ходе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90061" w:rsidRPr="007A3735" w:rsidRDefault="00D90061" w:rsidP="007A3735">
      <w:pPr>
        <w:pStyle w:val="ConsPlusNormal"/>
        <w:ind w:firstLine="540"/>
        <w:jc w:val="both"/>
        <w:rPr>
          <w:rFonts w:ascii="Arial" w:hAnsi="Arial" w:cs="Arial"/>
          <w:sz w:val="24"/>
          <w:szCs w:val="24"/>
        </w:rPr>
      </w:pPr>
      <w:bookmarkStart w:id="19" w:name="P306"/>
      <w:bookmarkEnd w:id="19"/>
      <w:r w:rsidRPr="007A3735">
        <w:rPr>
          <w:rFonts w:ascii="Arial" w:hAnsi="Arial" w:cs="Arial"/>
          <w:sz w:val="24"/>
          <w:szCs w:val="24"/>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для подачи заявления и документов, необходимых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для получения результата предоставления муниципальной услуги.</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62. Продолжительность взаимодействия заявителя или его представителя с должностными лицами администрации при предоставлении </w:t>
      </w:r>
      <w:r w:rsidRPr="00A20CF4">
        <w:rPr>
          <w:rFonts w:ascii="Arial" w:hAnsi="Arial" w:cs="Arial"/>
          <w:sz w:val="24"/>
          <w:szCs w:val="24"/>
        </w:rPr>
        <w:t xml:space="preserve">муниципальной услуги не должна превышать 15 минут по каждому из указанных в </w:t>
      </w:r>
      <w:hyperlink w:anchor="P306">
        <w:r w:rsidRPr="00A20CF4">
          <w:rPr>
            <w:rFonts w:ascii="Arial" w:hAnsi="Arial" w:cs="Arial"/>
            <w:sz w:val="24"/>
            <w:szCs w:val="24"/>
          </w:rPr>
          <w:t>пункте 61</w:t>
        </w:r>
      </w:hyperlink>
      <w:r w:rsidRPr="00A20CF4">
        <w:rPr>
          <w:rFonts w:ascii="Arial" w:hAnsi="Arial" w:cs="Arial"/>
          <w:sz w:val="24"/>
          <w:szCs w:val="24"/>
        </w:rPr>
        <w:t xml:space="preserve"> настоящего административного регламента видов взаимодействия.</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63. Количество взаимодействий заявителя или его представителя </w:t>
      </w:r>
      <w:r w:rsidRPr="007A3735">
        <w:rPr>
          <w:rFonts w:ascii="Arial" w:hAnsi="Arial" w:cs="Arial"/>
          <w:sz w:val="24"/>
          <w:szCs w:val="24"/>
        </w:rPr>
        <w:t>с должностными лицами администрации при предоставлении муниципальной услуги не должно превышать двух раз.</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64. Заявителю обеспечивается возможность получения муниципальной услуги посредством МФЦ.</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65. Заявитель или его представитель имеет возможность получить </w:t>
      </w:r>
      <w:r w:rsidRPr="007A3735">
        <w:rPr>
          <w:rFonts w:ascii="Arial" w:hAnsi="Arial" w:cs="Arial"/>
          <w:sz w:val="24"/>
          <w:szCs w:val="24"/>
        </w:rPr>
        <w:lastRenderedPageBreak/>
        <w:t xml:space="preserve">информацию о ходе предоставления муниципальной услуги в администрации в порядке, </w:t>
      </w:r>
      <w:r w:rsidRPr="00A20CF4">
        <w:rPr>
          <w:rFonts w:ascii="Arial" w:hAnsi="Arial" w:cs="Arial"/>
          <w:sz w:val="24"/>
          <w:szCs w:val="24"/>
        </w:rPr>
        <w:t xml:space="preserve">установленном </w:t>
      </w:r>
      <w:hyperlink w:anchor="P59">
        <w:r w:rsidRPr="00A20CF4">
          <w:rPr>
            <w:rFonts w:ascii="Arial" w:hAnsi="Arial" w:cs="Arial"/>
            <w:sz w:val="24"/>
            <w:szCs w:val="24"/>
          </w:rPr>
          <w:t>пунктами 7</w:t>
        </w:r>
      </w:hyperlink>
      <w:r w:rsidRPr="00A20CF4">
        <w:rPr>
          <w:rFonts w:ascii="Arial" w:hAnsi="Arial" w:cs="Arial"/>
          <w:sz w:val="24"/>
          <w:szCs w:val="24"/>
        </w:rPr>
        <w:t xml:space="preserve"> - </w:t>
      </w:r>
      <w:hyperlink w:anchor="P84">
        <w:r w:rsidRPr="00A20CF4">
          <w:rPr>
            <w:rFonts w:ascii="Arial" w:hAnsi="Arial" w:cs="Arial"/>
            <w:sz w:val="24"/>
            <w:szCs w:val="24"/>
          </w:rPr>
          <w:t>14</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Иные требования, в том числе учитывающие особенности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в МФЦ и особенности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предоставления муниципальной услуги в электронной форме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66. 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прием заявления и документов, представленных заявителем (заявителями) или его (их) представителем, в том числе комплексного запроса;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обработка заявления и представленных документов, в том числе комплексного запроса;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направление заявления и документов, представленных заявителем (заявителями) или его (их) представителем,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1"/>
        <w:rPr>
          <w:rFonts w:ascii="Arial" w:hAnsi="Arial" w:cs="Arial"/>
          <w:sz w:val="24"/>
          <w:szCs w:val="24"/>
        </w:rPr>
      </w:pPr>
      <w:r w:rsidRPr="007A3735">
        <w:rPr>
          <w:rFonts w:ascii="Arial" w:hAnsi="Arial" w:cs="Arial"/>
          <w:sz w:val="24"/>
          <w:szCs w:val="24"/>
        </w:rPr>
        <w:t>Раздел III. СОСТАВ, ПОСЛЕДОВАТЕЛЬНОСТЬ И СРОКИ ВЫПОЛНЕНИЯ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АДМИНИСТРАТИВНЫХ ПРОЦЕДУР, ТРЕБОВАНИЯ К ПОРЯДКУ ИХ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ВЫПОЛНЕНИЯ, В ТОМ ЧИСЛЕ ОСОБЕННОСТИ ВЫПОЛНЕНИЯ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АДМИНИСТРАТИВНЫХ ПРОЦЕДУР В ЭЛЕКТРОННОЙ ФОРМЕ, А ТАКЖЕ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ОСОБЕННОСТИ ВЫПОЛНЕНИЯ АДМИНИСТРАТИВНЫХ ПРОЦЕДУР</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МНОГОФУНКЦИОНАЛЬНЫХ ЦЕНТРАХ. РАЗДЕЛ ДОЛЖЕН СОДЕРЖАТЬ</w:t>
      </w:r>
    </w:p>
    <w:p w:rsidR="00A20CF4" w:rsidRDefault="00D90061" w:rsidP="00A20CF4">
      <w:pPr>
        <w:pStyle w:val="ConsPlusTitle"/>
        <w:jc w:val="center"/>
        <w:rPr>
          <w:rFonts w:ascii="Arial" w:hAnsi="Arial" w:cs="Arial"/>
          <w:sz w:val="24"/>
          <w:szCs w:val="24"/>
        </w:rPr>
      </w:pPr>
      <w:r w:rsidRPr="007A3735">
        <w:rPr>
          <w:rFonts w:ascii="Arial" w:hAnsi="Arial" w:cs="Arial"/>
          <w:sz w:val="24"/>
          <w:szCs w:val="24"/>
        </w:rPr>
        <w:t>ВАРИАНТЫ ПРЕДОСТАВЛЕНИЯ ГО</w:t>
      </w:r>
      <w:r w:rsidR="00A20CF4">
        <w:rPr>
          <w:rFonts w:ascii="Arial" w:hAnsi="Arial" w:cs="Arial"/>
          <w:sz w:val="24"/>
          <w:szCs w:val="24"/>
        </w:rPr>
        <w:t xml:space="preserve">СУДАРСТВЕННОЙ ИЛИ МУНИЦИПАЛЬНОЙ </w:t>
      </w:r>
      <w:r w:rsidRPr="007A3735">
        <w:rPr>
          <w:rFonts w:ascii="Arial" w:hAnsi="Arial" w:cs="Arial"/>
          <w:sz w:val="24"/>
          <w:szCs w:val="24"/>
        </w:rPr>
        <w:t>УСЛУГИ, ВКЛЮЧАЮЩИЕ ПОРЯДОК</w:t>
      </w:r>
    </w:p>
    <w:p w:rsidR="00D90061" w:rsidRPr="007A3735" w:rsidRDefault="00D90061" w:rsidP="00A20CF4">
      <w:pPr>
        <w:pStyle w:val="ConsPlusTitle"/>
        <w:jc w:val="center"/>
        <w:rPr>
          <w:rFonts w:ascii="Arial" w:hAnsi="Arial" w:cs="Arial"/>
          <w:sz w:val="24"/>
          <w:szCs w:val="24"/>
        </w:rPr>
      </w:pPr>
      <w:r w:rsidRPr="007A3735">
        <w:rPr>
          <w:rFonts w:ascii="Arial" w:hAnsi="Arial" w:cs="Arial"/>
          <w:sz w:val="24"/>
          <w:szCs w:val="24"/>
        </w:rPr>
        <w:t xml:space="preserve"> ПРЕДОСТАВЛЕНИЯ УКАЗАННЫХ УСЛУГ</w:t>
      </w:r>
    </w:p>
    <w:p w:rsidR="00A20CF4" w:rsidRDefault="00D90061" w:rsidP="007A3735">
      <w:pPr>
        <w:pStyle w:val="ConsPlusTitle"/>
        <w:jc w:val="center"/>
        <w:rPr>
          <w:rFonts w:ascii="Arial" w:hAnsi="Arial" w:cs="Arial"/>
          <w:sz w:val="24"/>
          <w:szCs w:val="24"/>
        </w:rPr>
      </w:pPr>
      <w:r w:rsidRPr="007A3735">
        <w:rPr>
          <w:rFonts w:ascii="Arial" w:hAnsi="Arial" w:cs="Arial"/>
          <w:sz w:val="24"/>
          <w:szCs w:val="24"/>
        </w:rPr>
        <w:t xml:space="preserve">ОТДЕЛЬНЫМ КАТЕГОРИЯМ ЗАЯВИТЕЛЕЙ, ОБЪЕДИНЕННЫХ </w:t>
      </w:r>
    </w:p>
    <w:p w:rsidR="00A20CF4" w:rsidRDefault="00A20CF4" w:rsidP="00A20CF4">
      <w:pPr>
        <w:pStyle w:val="ConsPlusTitle"/>
        <w:jc w:val="center"/>
        <w:rPr>
          <w:rFonts w:ascii="Arial" w:hAnsi="Arial" w:cs="Arial"/>
          <w:sz w:val="24"/>
          <w:szCs w:val="24"/>
        </w:rPr>
      </w:pPr>
      <w:r>
        <w:rPr>
          <w:rFonts w:ascii="Arial" w:hAnsi="Arial" w:cs="Arial"/>
          <w:sz w:val="24"/>
          <w:szCs w:val="24"/>
        </w:rPr>
        <w:t xml:space="preserve">ОБЩИМИ </w:t>
      </w:r>
      <w:r w:rsidR="00D90061" w:rsidRPr="007A3735">
        <w:rPr>
          <w:rFonts w:ascii="Arial" w:hAnsi="Arial" w:cs="Arial"/>
          <w:sz w:val="24"/>
          <w:szCs w:val="24"/>
        </w:rPr>
        <w:t xml:space="preserve">ПРИЗНАКАМИ, В ТОМ ЧИСЛЕ В ОТНОШЕНИИ </w:t>
      </w:r>
    </w:p>
    <w:p w:rsidR="00A20CF4" w:rsidRDefault="00A20CF4" w:rsidP="00A20CF4">
      <w:pPr>
        <w:pStyle w:val="ConsPlusTitle"/>
        <w:jc w:val="center"/>
        <w:rPr>
          <w:rFonts w:ascii="Arial" w:hAnsi="Arial" w:cs="Arial"/>
          <w:sz w:val="24"/>
          <w:szCs w:val="24"/>
        </w:rPr>
      </w:pPr>
      <w:r>
        <w:rPr>
          <w:rFonts w:ascii="Arial" w:hAnsi="Arial" w:cs="Arial"/>
          <w:sz w:val="24"/>
          <w:szCs w:val="24"/>
        </w:rPr>
        <w:t xml:space="preserve">РЕЗУЛЬТАТА </w:t>
      </w:r>
      <w:r w:rsidR="00D90061" w:rsidRPr="007A3735">
        <w:rPr>
          <w:rFonts w:ascii="Arial" w:hAnsi="Arial" w:cs="Arial"/>
          <w:sz w:val="24"/>
          <w:szCs w:val="24"/>
        </w:rPr>
        <w:t>ГОСУДАРСТВЕННОЙ ИЛИ МУНИЦИПАЛЬНОЙ УСЛУГИ,</w:t>
      </w:r>
    </w:p>
    <w:p w:rsidR="00D90061" w:rsidRPr="007A3735" w:rsidRDefault="00A20CF4" w:rsidP="00A20CF4">
      <w:pPr>
        <w:pStyle w:val="ConsPlusTitle"/>
        <w:jc w:val="center"/>
        <w:rPr>
          <w:rFonts w:ascii="Arial" w:hAnsi="Arial" w:cs="Arial"/>
          <w:sz w:val="24"/>
          <w:szCs w:val="24"/>
        </w:rPr>
      </w:pPr>
      <w:r>
        <w:rPr>
          <w:rFonts w:ascii="Arial" w:hAnsi="Arial" w:cs="Arial"/>
          <w:sz w:val="24"/>
          <w:szCs w:val="24"/>
        </w:rPr>
        <w:t xml:space="preserve"> </w:t>
      </w:r>
      <w:r w:rsidR="008E259A">
        <w:rPr>
          <w:rFonts w:ascii="Arial" w:hAnsi="Arial" w:cs="Arial"/>
          <w:sz w:val="24"/>
          <w:szCs w:val="24"/>
        </w:rPr>
        <w:t>ЗА ПОЛУЧЕНИЕМ,</w:t>
      </w:r>
      <w:r>
        <w:rPr>
          <w:rFonts w:ascii="Arial" w:hAnsi="Arial" w:cs="Arial"/>
          <w:sz w:val="24"/>
          <w:szCs w:val="24"/>
        </w:rPr>
        <w:t xml:space="preserve"> </w:t>
      </w:r>
      <w:r w:rsidR="00D90061" w:rsidRPr="007A3735">
        <w:rPr>
          <w:rFonts w:ascii="Arial" w:hAnsi="Arial" w:cs="Arial"/>
          <w:sz w:val="24"/>
          <w:szCs w:val="24"/>
        </w:rPr>
        <w:t>КОТОРОГО ОНИ ОБРАТИЛИСЬ</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Состав и последовательность административных процедур</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67. Предоставление муниципальной услуги включает в себя следующие </w:t>
      </w:r>
      <w:r w:rsidRPr="007A3735">
        <w:rPr>
          <w:rFonts w:ascii="Arial" w:hAnsi="Arial" w:cs="Arial"/>
          <w:sz w:val="24"/>
          <w:szCs w:val="24"/>
        </w:rPr>
        <w:lastRenderedPageBreak/>
        <w:t>административные процедуры:</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прием и регистрация заявления и документов, заявления об отзыве заявления о предоставлении заявителю (заявителям)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принятие решения о принятии заявления и документов к рассмотрению или решения об отказе в принятии заявления и документов к рассмотрению;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принятие решения о заключении договора о передаче гражданином (гражданами) приватизированного жилого помещения в муниципальную собственность или решения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заключение договора о передаче гражданином (гражданами) приватизированного жилого помещения в муниципальную собственность, выдача (направление) заявителю (заявителям) указанного договора или уведомления об отказе в заключении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заключение и выдача договора социального найма жилого помещения, переданного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68. В электронной форме при предоставлении муниципальной услуги осуществляются следующие административные процедуры (действия):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прием и регистрация заявления и документов, представленных заявителем (заявителями), заявления об отзыве заявления о предоставлении заявителю (заявителям) муниципальной услуги (далее - заявление об отзыве);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69. При предоставлении муниципальной услуги МФЦ выполняет следующие действия: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прием заявления и документов, представленных заявителем (заявителями) или его (их) представителем (представителями), в том числе комплексного запроса, заявления об отзыве;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обработка заявления и представленных документов, в том числе комплексного запроса, заявления об отзыве заявления о предоставлении заявителю (заявителям)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направление заявления и документов, представленных заявителем (заявителями) или его (их) представителем (представителями), заявления об отзыве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lastRenderedPageBreak/>
        <w:t>Прием, регистрация заявления и документов, заявления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об отзыве заявления о предоставлении заявителю (заявителям)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70. Основанием для начала осуществления административной процедуры является поступление в администрацию от заявителя (заявителей) </w:t>
      </w:r>
      <w:r w:rsidRPr="00A20CF4">
        <w:rPr>
          <w:rFonts w:ascii="Arial" w:hAnsi="Arial" w:cs="Arial"/>
          <w:sz w:val="24"/>
          <w:szCs w:val="24"/>
        </w:rPr>
        <w:t xml:space="preserve">или его (их) представителя (представителей) одним из способов, указанных в </w:t>
      </w:r>
      <w:hyperlink w:anchor="P176">
        <w:r w:rsidRPr="00A20CF4">
          <w:rPr>
            <w:rFonts w:ascii="Arial" w:hAnsi="Arial" w:cs="Arial"/>
            <w:sz w:val="24"/>
            <w:szCs w:val="24"/>
          </w:rPr>
          <w:t>пункте 28</w:t>
        </w:r>
      </w:hyperlink>
      <w:r w:rsidRPr="00A20CF4">
        <w:rPr>
          <w:rFonts w:ascii="Arial" w:hAnsi="Arial" w:cs="Arial"/>
          <w:sz w:val="24"/>
          <w:szCs w:val="24"/>
        </w:rPr>
        <w:t xml:space="preserve"> настоящего административного регламента, одного из следующих документов:</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 заявления с приложенными документами, указанными в </w:t>
      </w:r>
      <w:hyperlink w:anchor="P168">
        <w:r w:rsidRPr="00A20CF4">
          <w:rPr>
            <w:rFonts w:ascii="Arial" w:hAnsi="Arial" w:cs="Arial"/>
            <w:sz w:val="24"/>
            <w:szCs w:val="24"/>
          </w:rPr>
          <w:t>пункте 27</w:t>
        </w:r>
      </w:hyperlink>
      <w:r w:rsidRPr="00A20CF4">
        <w:rPr>
          <w:rFonts w:ascii="Arial" w:hAnsi="Arial" w:cs="Arial"/>
          <w:sz w:val="24"/>
          <w:szCs w:val="24"/>
        </w:rPr>
        <w:t xml:space="preserve"> настоящего административного регламента;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заявления об отзыве.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71. В целях предоставления муниципальной услуги осуществляется прием заявителей и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 (или) его (их) представителя (представителей)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72. В день поступления (получения через организации почтовой связи, от МФЦ) заявление, заявление об отзыве регистрируется должностным лицом администрации, ответственным за регистрацию входящей корреспонденции.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73. При личном обращении заявителя (заявителей) или его (их) представителя (представителей)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При личном обращении заявителя (заявителей) или его (их) представителя (представителей) в администрацию заявление об отзыве подписывается заявителем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74.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либо заявления об отзыве в количестве по одному экземпляру для каждого заявителя и один экземпляр для приобщения к заявлению и документам, заявлению об отзыве соответственно. Расписка выдается заявителю (заявителям) или его (их) представителю (представителей) в день получения администрацией указанных документов при непосредственном обращении заявителя (заявителей) или его (их) представителя (представителей) в администрацию, а в случае поступления указанных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либо заявления об отзыве, почтовым отправлением с уведомлением о вручении через организации почтовой связи на адрес, указанный в заявлении. Один экземпляр расписки приобщается к представленным в администрацию заявлению и документам либо заявлению об отзыве соответственно.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75. Срок регистрации представленных в администрацию заявления и документов либо заявления об отзыве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w:t>
      </w:r>
      <w:r w:rsidRPr="007A3735">
        <w:rPr>
          <w:rFonts w:ascii="Arial" w:hAnsi="Arial" w:cs="Arial"/>
          <w:sz w:val="24"/>
          <w:szCs w:val="24"/>
        </w:rPr>
        <w:lastRenderedPageBreak/>
        <w:t>администрацией указанных документов.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76. Заявление и прилагаемые к нему документы, заявление об отзыве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заявления об отзыве соответственно.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77. Результатом административной процедуры является прием и регистрация заявления и документов либо заявления об отзыве.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78.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либо заявления об отзыве.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Формирование и направление межведомственных запросов</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органы (организации), участвующие в предоставлении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79. Основанием для начала административной процедуры является непредставление заявителем (заявителями) хотя бы одного из документов, указанных </w:t>
      </w:r>
      <w:r w:rsidRPr="00A20CF4">
        <w:rPr>
          <w:rFonts w:ascii="Arial" w:hAnsi="Arial" w:cs="Arial"/>
          <w:sz w:val="24"/>
          <w:szCs w:val="24"/>
        </w:rPr>
        <w:t xml:space="preserve">в </w:t>
      </w:r>
      <w:hyperlink w:anchor="P199">
        <w:r w:rsidRPr="00A20CF4">
          <w:rPr>
            <w:rFonts w:ascii="Arial" w:hAnsi="Arial" w:cs="Arial"/>
            <w:sz w:val="24"/>
            <w:szCs w:val="24"/>
          </w:rPr>
          <w:t>пункте 32</w:t>
        </w:r>
      </w:hyperlink>
      <w:r w:rsidRPr="007A3735">
        <w:rPr>
          <w:rFonts w:ascii="Arial" w:hAnsi="Arial" w:cs="Arial"/>
          <w:sz w:val="24"/>
          <w:szCs w:val="24"/>
        </w:rPr>
        <w:t xml:space="preserve"> настоящего административного регламента.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80. 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а в случае подачи заявления через МФЦ - сотрудник МФЦ в течение трех рабочих дней со дня обращения с заявлением в МФЦ, формирует и направляет межведомственные запросы:</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в орган, осуществляющий государственный кадастровый учет и государственную регистрацию прав - в целях получения: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а)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б) выписки из Единого государственного реестра недвижимости о правах каждого собственника приватизированного жилого помещения на (имеющиеся) у него объекты недвижимого имущества;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документов, подтверждающих отсутствие у заявителя (заявителей) иных жилых помещений на праве собственности, выданных органом, осуществляющим государственный кадастровый учет и государственную регистрацию прав;</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в органы местного самоуправления муниципальных образований Томской области - в целях получения договора передачи жилого помещения в собственность гражданина (граждан) в порядке приватизации;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в территориальный орган Министерства внутренних дел Российской Федерации - в целях получения документов, подтверждающих регистрацию заявителя (заявителей) по месту жительства в приватизированном жилом помещении.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81. Межведомственный запрос о представлении документов, указанных в </w:t>
      </w:r>
      <w:hyperlink w:anchor="P199">
        <w:r w:rsidRPr="00A20CF4">
          <w:rPr>
            <w:rFonts w:ascii="Arial" w:hAnsi="Arial" w:cs="Arial"/>
            <w:sz w:val="24"/>
            <w:szCs w:val="24"/>
          </w:rPr>
          <w:t>пункте 32</w:t>
        </w:r>
      </w:hyperlink>
      <w:r w:rsidRPr="00A20CF4">
        <w:rPr>
          <w:rFonts w:ascii="Arial" w:hAnsi="Arial" w:cs="Arial"/>
          <w:sz w:val="24"/>
          <w:szCs w:val="24"/>
        </w:rPr>
        <w:t xml:space="preserve"> настоящего административного регламента, формируется в соответствии с требованиями </w:t>
      </w:r>
      <w:hyperlink r:id="rId23">
        <w:r w:rsidRPr="00A20CF4">
          <w:rPr>
            <w:rFonts w:ascii="Arial" w:hAnsi="Arial" w:cs="Arial"/>
            <w:sz w:val="24"/>
            <w:szCs w:val="24"/>
          </w:rPr>
          <w:t>статьи 7.2</w:t>
        </w:r>
      </w:hyperlink>
      <w:r w:rsidRPr="00A20CF4">
        <w:rPr>
          <w:rFonts w:ascii="Arial" w:hAnsi="Arial" w:cs="Arial"/>
          <w:sz w:val="24"/>
          <w:szCs w:val="24"/>
        </w:rPr>
        <w:t xml:space="preserve"> Ф</w:t>
      </w:r>
      <w:r w:rsidRPr="007A3735">
        <w:rPr>
          <w:rFonts w:ascii="Arial" w:hAnsi="Arial" w:cs="Arial"/>
          <w:sz w:val="24"/>
          <w:szCs w:val="24"/>
        </w:rPr>
        <w:t>едерально</w:t>
      </w:r>
      <w:r w:rsidR="00BB204D">
        <w:rPr>
          <w:rFonts w:ascii="Arial" w:hAnsi="Arial" w:cs="Arial"/>
          <w:sz w:val="24"/>
          <w:szCs w:val="24"/>
        </w:rPr>
        <w:t>го закона от 27 июля 2010 года №</w:t>
      </w:r>
      <w:r w:rsidRPr="007A3735">
        <w:rPr>
          <w:rFonts w:ascii="Arial" w:hAnsi="Arial" w:cs="Arial"/>
          <w:sz w:val="24"/>
          <w:szCs w:val="24"/>
        </w:rPr>
        <w:t xml:space="preserve"> 210-ФЗ "Об организации предоставления государственных и муниципальных услуг".</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82. Межведомственный запрос направляется в форме электронного </w:t>
      </w:r>
      <w:r w:rsidRPr="007A3735">
        <w:rPr>
          <w:rFonts w:ascii="Arial" w:hAnsi="Arial" w:cs="Arial"/>
          <w:sz w:val="24"/>
          <w:szCs w:val="24"/>
        </w:rPr>
        <w:lastRenderedPageBreak/>
        <w:t>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84. Результатом административной процедуры является получение в рамках </w:t>
      </w:r>
      <w:r w:rsidRPr="00A20CF4">
        <w:rPr>
          <w:rFonts w:ascii="Arial" w:hAnsi="Arial" w:cs="Arial"/>
          <w:sz w:val="24"/>
          <w:szCs w:val="24"/>
        </w:rPr>
        <w:t xml:space="preserve">межведомственного взаимодействия информации (документов), указанных в </w:t>
      </w:r>
      <w:hyperlink w:anchor="P199">
        <w:r w:rsidRPr="00A20CF4">
          <w:rPr>
            <w:rFonts w:ascii="Arial" w:hAnsi="Arial" w:cs="Arial"/>
            <w:sz w:val="24"/>
            <w:szCs w:val="24"/>
          </w:rPr>
          <w:t>пункте 32</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D90061" w:rsidRPr="00A20CF4" w:rsidRDefault="00D90061" w:rsidP="007A3735">
      <w:pPr>
        <w:pStyle w:val="ConsPlusNormal"/>
        <w:jc w:val="both"/>
        <w:rPr>
          <w:rFonts w:ascii="Arial" w:hAnsi="Arial" w:cs="Arial"/>
          <w:sz w:val="24"/>
          <w:szCs w:val="24"/>
        </w:rPr>
      </w:pPr>
    </w:p>
    <w:p w:rsidR="00D90061" w:rsidRPr="00A20CF4" w:rsidRDefault="00D90061" w:rsidP="007A3735">
      <w:pPr>
        <w:pStyle w:val="ConsPlusTitle"/>
        <w:jc w:val="center"/>
        <w:outlineLvl w:val="2"/>
        <w:rPr>
          <w:rFonts w:ascii="Arial" w:hAnsi="Arial" w:cs="Arial"/>
          <w:sz w:val="24"/>
          <w:szCs w:val="24"/>
        </w:rPr>
      </w:pPr>
      <w:r w:rsidRPr="00A20CF4">
        <w:rPr>
          <w:rFonts w:ascii="Arial" w:hAnsi="Arial" w:cs="Arial"/>
          <w:sz w:val="24"/>
          <w:szCs w:val="24"/>
        </w:rPr>
        <w:t>Принятие решения о принятии заявления и документов</w:t>
      </w:r>
    </w:p>
    <w:p w:rsidR="00D90061" w:rsidRPr="00A20CF4" w:rsidRDefault="00D90061" w:rsidP="007A3735">
      <w:pPr>
        <w:pStyle w:val="ConsPlusTitle"/>
        <w:jc w:val="center"/>
        <w:rPr>
          <w:rFonts w:ascii="Arial" w:hAnsi="Arial" w:cs="Arial"/>
          <w:sz w:val="24"/>
          <w:szCs w:val="24"/>
        </w:rPr>
      </w:pPr>
      <w:r w:rsidRPr="00A20CF4">
        <w:rPr>
          <w:rFonts w:ascii="Arial" w:hAnsi="Arial" w:cs="Arial"/>
          <w:sz w:val="24"/>
          <w:szCs w:val="24"/>
        </w:rPr>
        <w:t>к рассмотрению или решения об отказе в принятии заявления</w:t>
      </w:r>
    </w:p>
    <w:p w:rsidR="00D90061" w:rsidRPr="00A20CF4" w:rsidRDefault="00D90061" w:rsidP="007A3735">
      <w:pPr>
        <w:pStyle w:val="ConsPlusTitle"/>
        <w:jc w:val="center"/>
        <w:rPr>
          <w:rFonts w:ascii="Arial" w:hAnsi="Arial" w:cs="Arial"/>
          <w:sz w:val="24"/>
          <w:szCs w:val="24"/>
        </w:rPr>
      </w:pPr>
      <w:r w:rsidRPr="00A20CF4">
        <w:rPr>
          <w:rFonts w:ascii="Arial" w:hAnsi="Arial" w:cs="Arial"/>
          <w:sz w:val="24"/>
          <w:szCs w:val="24"/>
        </w:rPr>
        <w:t>и документов к рассмотрению</w:t>
      </w:r>
    </w:p>
    <w:p w:rsidR="00D90061" w:rsidRPr="00A20CF4" w:rsidRDefault="00D90061" w:rsidP="007A3735">
      <w:pPr>
        <w:pStyle w:val="ConsPlusNormal"/>
        <w:jc w:val="both"/>
        <w:rPr>
          <w:rFonts w:ascii="Arial" w:hAnsi="Arial" w:cs="Arial"/>
          <w:sz w:val="24"/>
          <w:szCs w:val="24"/>
        </w:rPr>
      </w:pP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w:t>
      </w:r>
      <w:hyperlink w:anchor="P164">
        <w:r w:rsidRPr="00A20CF4">
          <w:rPr>
            <w:rFonts w:ascii="Arial" w:hAnsi="Arial" w:cs="Arial"/>
            <w:sz w:val="24"/>
            <w:szCs w:val="24"/>
          </w:rPr>
          <w:t>пунктах 26</w:t>
        </w:r>
      </w:hyperlink>
      <w:r w:rsidRPr="00A20CF4">
        <w:rPr>
          <w:rFonts w:ascii="Arial" w:hAnsi="Arial" w:cs="Arial"/>
          <w:sz w:val="24"/>
          <w:szCs w:val="24"/>
        </w:rPr>
        <w:t xml:space="preserve">, </w:t>
      </w:r>
      <w:hyperlink w:anchor="P168">
        <w:r w:rsidRPr="00A20CF4">
          <w:rPr>
            <w:rFonts w:ascii="Arial" w:hAnsi="Arial" w:cs="Arial"/>
            <w:sz w:val="24"/>
            <w:szCs w:val="24"/>
          </w:rPr>
          <w:t>27</w:t>
        </w:r>
      </w:hyperlink>
      <w:r w:rsidRPr="00A20CF4">
        <w:rPr>
          <w:rFonts w:ascii="Arial" w:hAnsi="Arial" w:cs="Arial"/>
          <w:sz w:val="24"/>
          <w:szCs w:val="24"/>
        </w:rPr>
        <w:t xml:space="preserve">, </w:t>
      </w:r>
      <w:hyperlink w:anchor="P199">
        <w:r w:rsidRPr="00A20CF4">
          <w:rPr>
            <w:rFonts w:ascii="Arial" w:hAnsi="Arial" w:cs="Arial"/>
            <w:sz w:val="24"/>
            <w:szCs w:val="24"/>
          </w:rPr>
          <w:t>32</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bookmarkStart w:id="20" w:name="P400"/>
      <w:bookmarkEnd w:id="20"/>
      <w:r w:rsidRPr="00A20CF4">
        <w:rPr>
          <w:rFonts w:ascii="Arial" w:hAnsi="Arial" w:cs="Arial"/>
          <w:sz w:val="24"/>
          <w:szCs w:val="24"/>
        </w:rPr>
        <w:t xml:space="preserve">87. 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w:t>
      </w:r>
      <w:hyperlink w:anchor="P222">
        <w:r w:rsidRPr="00A20CF4">
          <w:rPr>
            <w:rFonts w:ascii="Arial" w:hAnsi="Arial" w:cs="Arial"/>
            <w:sz w:val="24"/>
            <w:szCs w:val="24"/>
          </w:rPr>
          <w:t>пункте 36</w:t>
        </w:r>
      </w:hyperlink>
      <w:r w:rsidRPr="00A20CF4">
        <w:rPr>
          <w:rFonts w:ascii="Arial" w:hAnsi="Arial" w:cs="Arial"/>
          <w:sz w:val="24"/>
          <w:szCs w:val="24"/>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88. По результатам проверки, указанной в </w:t>
      </w:r>
      <w:hyperlink w:anchor="P400">
        <w:r w:rsidRPr="00A20CF4">
          <w:rPr>
            <w:rFonts w:ascii="Arial" w:hAnsi="Arial" w:cs="Arial"/>
            <w:sz w:val="24"/>
            <w:szCs w:val="24"/>
          </w:rPr>
          <w:t>пункте 87</w:t>
        </w:r>
      </w:hyperlink>
      <w:r w:rsidRPr="00A20CF4">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принятии заявления к рассмотрению, указанных в </w:t>
      </w:r>
      <w:hyperlink w:anchor="P222">
        <w:r w:rsidRPr="00A20CF4">
          <w:rPr>
            <w:rFonts w:ascii="Arial" w:hAnsi="Arial" w:cs="Arial"/>
            <w:sz w:val="24"/>
            <w:szCs w:val="24"/>
          </w:rPr>
          <w:t>пункте 36</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89. В случае установления наличия оснований для отказа в принятии документов к рассмотрению, указанных в </w:t>
      </w:r>
      <w:hyperlink w:anchor="P222">
        <w:r w:rsidRPr="00A20CF4">
          <w:rPr>
            <w:rFonts w:ascii="Arial" w:hAnsi="Arial" w:cs="Arial"/>
            <w:sz w:val="24"/>
            <w:szCs w:val="24"/>
          </w:rPr>
          <w:t>пункте 36</w:t>
        </w:r>
      </w:hyperlink>
      <w:r w:rsidRPr="00A20CF4">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В случае установления отсутствия оснований для отказа в принятии заявления к рассмотрению, указанных в </w:t>
      </w:r>
      <w:hyperlink w:anchor="P222">
        <w:r w:rsidRPr="00A20CF4">
          <w:rPr>
            <w:rFonts w:ascii="Arial" w:hAnsi="Arial" w:cs="Arial"/>
            <w:sz w:val="24"/>
            <w:szCs w:val="24"/>
          </w:rPr>
          <w:t>пункте 36</w:t>
        </w:r>
      </w:hyperlink>
      <w:r w:rsidRPr="00A20CF4">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w:t>
      </w:r>
      <w:r w:rsidRPr="007A3735">
        <w:rPr>
          <w:rFonts w:ascii="Arial" w:hAnsi="Arial" w:cs="Arial"/>
          <w:sz w:val="24"/>
          <w:szCs w:val="24"/>
        </w:rPr>
        <w:t>запись на заявлении и в журнале регистрации обращений граждан.</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90. 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91. Способом фиксации результата административной процедуры является </w:t>
      </w:r>
      <w:r w:rsidRPr="007A3735">
        <w:rPr>
          <w:rFonts w:ascii="Arial" w:hAnsi="Arial" w:cs="Arial"/>
          <w:sz w:val="24"/>
          <w:szCs w:val="24"/>
        </w:rPr>
        <w:lastRenderedPageBreak/>
        <w:t>запись в журнале регистрации обращений граждан о принятии заявления к рассмотрению или письменное уведомление об отказе в принятии заявления к рассмотрению.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92. Должностное лицо администрации, ответственное за предоставление муниципальной услуги, в течение одного рабочего дня со дня подготовки уведомления об отказе в принятии заявления к рассмотрению обеспечивает его подписание главой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93. Уведомление об отказе в принятии заявления к рассмотрению 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адресу, указанному в заявлении, либо по обращению заявителя вручает его лично в течение трех календарных дней со дня подписания уведомления об отказе в принятии заявления к рассмотрению главой администрации.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Принятие решения о заключении договора о передаче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гражданином (гражданами) приватизированного жилого помещения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муниципальную собственность или решения об отказе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заключении договора о передаче гражданином (гражданами)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приватизированного жилого помещения в муниципальную</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собственность</w:t>
      </w:r>
    </w:p>
    <w:p w:rsidR="00D90061" w:rsidRPr="007A3735" w:rsidRDefault="00D90061" w:rsidP="007A3735">
      <w:pPr>
        <w:pStyle w:val="ConsPlusNormal"/>
        <w:jc w:val="both"/>
        <w:rPr>
          <w:rFonts w:ascii="Arial" w:hAnsi="Arial" w:cs="Arial"/>
          <w:sz w:val="24"/>
          <w:szCs w:val="24"/>
        </w:rPr>
      </w:pPr>
    </w:p>
    <w:p w:rsidR="00D90061" w:rsidRPr="00A20CF4" w:rsidRDefault="00D90061" w:rsidP="007A3735">
      <w:pPr>
        <w:pStyle w:val="ConsPlusNormal"/>
        <w:ind w:firstLine="540"/>
        <w:jc w:val="both"/>
        <w:rPr>
          <w:rFonts w:ascii="Arial" w:hAnsi="Arial" w:cs="Arial"/>
          <w:sz w:val="24"/>
          <w:szCs w:val="24"/>
        </w:rPr>
      </w:pPr>
      <w:bookmarkStart w:id="21" w:name="P416"/>
      <w:bookmarkEnd w:id="21"/>
      <w:r w:rsidRPr="007A3735">
        <w:rPr>
          <w:rFonts w:ascii="Arial" w:hAnsi="Arial" w:cs="Arial"/>
          <w:sz w:val="24"/>
          <w:szCs w:val="24"/>
        </w:rPr>
        <w:t xml:space="preserve">94.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A20CF4">
        <w:rPr>
          <w:rFonts w:ascii="Arial" w:hAnsi="Arial" w:cs="Arial"/>
          <w:sz w:val="24"/>
          <w:szCs w:val="24"/>
        </w:rPr>
        <w:t xml:space="preserve">документов, необходимых для предоставления муниципальной услуги, указанных в </w:t>
      </w:r>
      <w:hyperlink w:anchor="P164">
        <w:r w:rsidRPr="00A20CF4">
          <w:rPr>
            <w:rFonts w:ascii="Arial" w:hAnsi="Arial" w:cs="Arial"/>
            <w:sz w:val="24"/>
            <w:szCs w:val="24"/>
          </w:rPr>
          <w:t>пунктах 26</w:t>
        </w:r>
      </w:hyperlink>
      <w:r w:rsidRPr="00A20CF4">
        <w:rPr>
          <w:rFonts w:ascii="Arial" w:hAnsi="Arial" w:cs="Arial"/>
          <w:sz w:val="24"/>
          <w:szCs w:val="24"/>
        </w:rPr>
        <w:t xml:space="preserve">, </w:t>
      </w:r>
      <w:hyperlink w:anchor="P168">
        <w:r w:rsidRPr="00A20CF4">
          <w:rPr>
            <w:rFonts w:ascii="Arial" w:hAnsi="Arial" w:cs="Arial"/>
            <w:sz w:val="24"/>
            <w:szCs w:val="24"/>
          </w:rPr>
          <w:t>27</w:t>
        </w:r>
      </w:hyperlink>
      <w:r w:rsidRPr="00A20CF4">
        <w:rPr>
          <w:rFonts w:ascii="Arial" w:hAnsi="Arial" w:cs="Arial"/>
          <w:sz w:val="24"/>
          <w:szCs w:val="24"/>
        </w:rPr>
        <w:t xml:space="preserve"> и </w:t>
      </w:r>
      <w:hyperlink w:anchor="P199">
        <w:r w:rsidRPr="00A20CF4">
          <w:rPr>
            <w:rFonts w:ascii="Arial" w:hAnsi="Arial" w:cs="Arial"/>
            <w:sz w:val="24"/>
            <w:szCs w:val="24"/>
          </w:rPr>
          <w:t>32</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bookmarkStart w:id="22" w:name="P417"/>
      <w:bookmarkEnd w:id="22"/>
      <w:r w:rsidRPr="00A20CF4">
        <w:rPr>
          <w:rFonts w:ascii="Arial" w:hAnsi="Arial" w:cs="Arial"/>
          <w:sz w:val="24"/>
          <w:szCs w:val="24"/>
        </w:rPr>
        <w:t xml:space="preserve">95. Должностное лицо администрации, ответственное за предоставление муниципальной услуги, в срок не более чем 20 календарных дней со дня поступления заявления рассматривает поступившее заявление и проверяет наличие или отсутствие оснований для отказа в заключение договора о передаче гражданином (гражданами) приватизированного жилого помещения в муниципальную собственность в соответствии с </w:t>
      </w:r>
      <w:hyperlink w:anchor="P419">
        <w:r w:rsidRPr="00A20CF4">
          <w:rPr>
            <w:rFonts w:ascii="Arial" w:hAnsi="Arial" w:cs="Arial"/>
            <w:sz w:val="24"/>
            <w:szCs w:val="24"/>
          </w:rPr>
          <w:t>пунктом 96</w:t>
        </w:r>
      </w:hyperlink>
      <w:r w:rsidRPr="00A20CF4">
        <w:rPr>
          <w:rFonts w:ascii="Arial" w:hAnsi="Arial" w:cs="Arial"/>
          <w:sz w:val="24"/>
          <w:szCs w:val="24"/>
        </w:rPr>
        <w:t xml:space="preserve"> настоящего административного регламента, заявления об отзыве и по результатам чего принимает решение о заключении договора о передаче гражданином (гражданами) приватизированного жилого помещения или решение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В случае поступления к должностному лицу администрации, ответственному за предоставление муниципальной услуги, заявления об отзыве, проекта договора о передаче гражданином (гражданами) приватизированного жилого помещения в соответствии с </w:t>
      </w:r>
      <w:hyperlink w:anchor="P448">
        <w:r w:rsidRPr="00A20CF4">
          <w:rPr>
            <w:rFonts w:ascii="Arial" w:hAnsi="Arial" w:cs="Arial"/>
            <w:sz w:val="24"/>
            <w:szCs w:val="24"/>
          </w:rPr>
          <w:t>пунктом 107</w:t>
        </w:r>
      </w:hyperlink>
      <w:r w:rsidRPr="00A20CF4">
        <w:rPr>
          <w:rFonts w:ascii="Arial" w:hAnsi="Arial" w:cs="Arial"/>
          <w:sz w:val="24"/>
          <w:szCs w:val="24"/>
        </w:rPr>
        <w:t xml:space="preserve"> настоящего административного регламента указанное должностное лицо принимает решение, предусмотренное </w:t>
      </w:r>
      <w:hyperlink w:anchor="P417">
        <w:r w:rsidRPr="00A20CF4">
          <w:rPr>
            <w:rFonts w:ascii="Arial" w:hAnsi="Arial" w:cs="Arial"/>
            <w:sz w:val="24"/>
            <w:szCs w:val="24"/>
          </w:rPr>
          <w:t>абзацем первым</w:t>
        </w:r>
      </w:hyperlink>
      <w:r w:rsidRPr="00A20CF4">
        <w:rPr>
          <w:rFonts w:ascii="Arial" w:hAnsi="Arial" w:cs="Arial"/>
          <w:sz w:val="24"/>
          <w:szCs w:val="24"/>
        </w:rPr>
        <w:t xml:space="preserve"> настоящего пункта в течение трех рабочих дней со дня поступления к нему заявления об отзыве, проекта договора </w:t>
      </w:r>
      <w:r w:rsidRPr="007A3735">
        <w:rPr>
          <w:rFonts w:ascii="Arial" w:hAnsi="Arial" w:cs="Arial"/>
          <w:sz w:val="24"/>
          <w:szCs w:val="24"/>
        </w:rPr>
        <w:t>о передаче гражданином (гражданами) приватизированного жилого помещения.</w:t>
      </w:r>
    </w:p>
    <w:p w:rsidR="00D90061" w:rsidRPr="007A3735" w:rsidRDefault="00D90061" w:rsidP="007A3735">
      <w:pPr>
        <w:pStyle w:val="ConsPlusNormal"/>
        <w:ind w:firstLine="540"/>
        <w:jc w:val="both"/>
        <w:rPr>
          <w:rFonts w:ascii="Arial" w:hAnsi="Arial" w:cs="Arial"/>
          <w:sz w:val="24"/>
          <w:szCs w:val="24"/>
        </w:rPr>
      </w:pPr>
      <w:bookmarkStart w:id="23" w:name="P419"/>
      <w:bookmarkEnd w:id="23"/>
      <w:r w:rsidRPr="007A3735">
        <w:rPr>
          <w:rFonts w:ascii="Arial" w:hAnsi="Arial" w:cs="Arial"/>
          <w:sz w:val="24"/>
          <w:szCs w:val="24"/>
        </w:rPr>
        <w:t>96. Основания для отказа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 переход права собственности на жилое помещение (доли в праве собственности на жилое помещение) к гражданину (гражданам), не являющемуся (являющимся) стороной договора передачи жилого помещения в </w:t>
      </w:r>
      <w:r w:rsidRPr="007A3735">
        <w:rPr>
          <w:rFonts w:ascii="Arial" w:hAnsi="Arial" w:cs="Arial"/>
          <w:sz w:val="24"/>
          <w:szCs w:val="24"/>
        </w:rPr>
        <w:lastRenderedPageBreak/>
        <w:t>собственность гражданина (граждан) в порядке приватизации;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жилое помещение не является единственным местом постоянного проживания заявителя (заявителей);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жилое помещение до его приватизации не находилось в муниципальной собственности муниципального образования;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наличие в отношении приватизированного жилого помещения обременений и обязательств перед третьими лицами.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97. По результатам проведенной экспертизы и оценки документов, указанных в </w:t>
      </w:r>
      <w:hyperlink w:anchor="P416">
        <w:r w:rsidRPr="00A20CF4">
          <w:rPr>
            <w:rFonts w:ascii="Arial" w:hAnsi="Arial" w:cs="Arial"/>
            <w:sz w:val="24"/>
            <w:szCs w:val="24"/>
          </w:rPr>
          <w:t>пункте 94</w:t>
        </w:r>
      </w:hyperlink>
      <w:r w:rsidRPr="00A20CF4">
        <w:rPr>
          <w:rFonts w:ascii="Arial" w:hAnsi="Arial" w:cs="Arial"/>
          <w:sz w:val="24"/>
          <w:szCs w:val="24"/>
        </w:rPr>
        <w:t xml:space="preserve"> </w:t>
      </w:r>
      <w:r w:rsidRPr="007A3735">
        <w:rPr>
          <w:rFonts w:ascii="Arial" w:hAnsi="Arial" w:cs="Arial"/>
          <w:sz w:val="24"/>
          <w:szCs w:val="24"/>
        </w:rPr>
        <w:t>настоящего административного регламента, должностное лицо администрации, ответственное за предоставление муниципальной услуги, в срок не более чем 30 календарных дней со дня поступления заявления подготавливает один из следующих документов:</w:t>
      </w:r>
    </w:p>
    <w:p w:rsidR="00D90061" w:rsidRPr="007A3735" w:rsidRDefault="00D90061" w:rsidP="007A3735">
      <w:pPr>
        <w:pStyle w:val="ConsPlusNormal"/>
        <w:ind w:firstLine="540"/>
        <w:jc w:val="both"/>
        <w:rPr>
          <w:rFonts w:ascii="Arial" w:hAnsi="Arial" w:cs="Arial"/>
          <w:sz w:val="24"/>
          <w:szCs w:val="24"/>
        </w:rPr>
      </w:pPr>
      <w:bookmarkStart w:id="24" w:name="P425"/>
      <w:bookmarkEnd w:id="24"/>
      <w:r w:rsidRPr="007A3735">
        <w:rPr>
          <w:rFonts w:ascii="Arial" w:hAnsi="Arial" w:cs="Arial"/>
          <w:sz w:val="24"/>
          <w:szCs w:val="24"/>
        </w:rPr>
        <w:t>1) проект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98. Проект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органа, осуществляющего государственный кадастровый учет и государственную регистрацию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осуществляющем государственный кадастровый учет и государственную регистрацию прав (далее - доверенность).</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Уведомление об отказе в заключении договора о передаче гражданином (гражданами) приватизированного жилого помещения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99. После подготовки документа, указанного в </w:t>
      </w:r>
      <w:hyperlink w:anchor="P417">
        <w:r w:rsidRPr="00A20CF4">
          <w:rPr>
            <w:rFonts w:ascii="Arial" w:hAnsi="Arial" w:cs="Arial"/>
            <w:sz w:val="24"/>
            <w:szCs w:val="24"/>
          </w:rPr>
          <w:t>пункте 95</w:t>
        </w:r>
      </w:hyperlink>
      <w:r w:rsidRPr="00A20CF4">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документов, предусмотренных </w:t>
      </w:r>
      <w:hyperlink w:anchor="P425">
        <w:r w:rsidRPr="00A20CF4">
          <w:rPr>
            <w:rFonts w:ascii="Arial" w:hAnsi="Arial" w:cs="Arial"/>
            <w:sz w:val="24"/>
            <w:szCs w:val="24"/>
          </w:rPr>
          <w:t>подпунктом 1 пункта 97</w:t>
        </w:r>
      </w:hyperlink>
      <w:r w:rsidRPr="00A20CF4">
        <w:rPr>
          <w:rFonts w:ascii="Arial" w:hAnsi="Arial" w:cs="Arial"/>
          <w:sz w:val="24"/>
          <w:szCs w:val="24"/>
        </w:rPr>
        <w:t xml:space="preserve"> настоящего административного регламента главой администрации.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100. Критерием принятия решения, предусмотренного </w:t>
      </w:r>
      <w:hyperlink w:anchor="P417">
        <w:r w:rsidRPr="00A20CF4">
          <w:rPr>
            <w:rFonts w:ascii="Arial" w:hAnsi="Arial" w:cs="Arial"/>
            <w:sz w:val="24"/>
            <w:szCs w:val="24"/>
          </w:rPr>
          <w:t>пунктом 95</w:t>
        </w:r>
      </w:hyperlink>
      <w:r w:rsidRPr="00A20CF4">
        <w:rPr>
          <w:rFonts w:ascii="Arial" w:hAnsi="Arial" w:cs="Arial"/>
          <w:sz w:val="24"/>
          <w:szCs w:val="24"/>
        </w:rPr>
        <w:t xml:space="preserve"> настоящего административного регламента, является наличие или отсутствие оснований для отказа в заключении договора о передаче гражданином (гражданами) приватизированного жилого помещения в муниципальную собственность, предусмотренных </w:t>
      </w:r>
      <w:hyperlink w:anchor="P419">
        <w:r w:rsidRPr="00A20CF4">
          <w:rPr>
            <w:rFonts w:ascii="Arial" w:hAnsi="Arial" w:cs="Arial"/>
            <w:sz w:val="24"/>
            <w:szCs w:val="24"/>
          </w:rPr>
          <w:t>пунктом 96</w:t>
        </w:r>
      </w:hyperlink>
      <w:r w:rsidRPr="00A20CF4">
        <w:rPr>
          <w:rFonts w:ascii="Arial" w:hAnsi="Arial" w:cs="Arial"/>
          <w:sz w:val="24"/>
          <w:szCs w:val="24"/>
        </w:rPr>
        <w:t xml:space="preserve"> настоящего административного регламента, наличие или отсутствие заявления об отзыве.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101. Результатом административной процедуры является проект договора о передаче гражданином (гражданами) приватизированного жилого помещения в муниципальную собственность или уведомление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102. Способом фиксации результата административной процедуры является подписание главой администрации проекта договора о передаче </w:t>
      </w:r>
      <w:r w:rsidRPr="007A3735">
        <w:rPr>
          <w:rFonts w:ascii="Arial" w:hAnsi="Arial" w:cs="Arial"/>
          <w:sz w:val="24"/>
          <w:szCs w:val="24"/>
        </w:rPr>
        <w:lastRenderedPageBreak/>
        <w:t>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Заключение договора о передаче гражданином (гражданами)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приватизированного жилого помещения в муниципальную</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собственность, выдача (направление) заявителю указанного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договора или уведомления об отказе в заключении договора</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о передаче гражданином (гражданами) приватизированного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жилого помещения в муниципальную собственность</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103. Основанием для начала административной процедуры является подписание главой администрации проекта договора о передаче гражданином (гражданами) приватизированного жилого помещения в муниципальную собственность или уведомления об отказе в заключение договора о передаче гражданином (гражданами) приватизированного жилого помещения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bookmarkStart w:id="25" w:name="P442"/>
      <w:bookmarkEnd w:id="25"/>
      <w:r w:rsidRPr="007A3735">
        <w:rPr>
          <w:rFonts w:ascii="Arial" w:hAnsi="Arial" w:cs="Arial"/>
          <w:sz w:val="24"/>
          <w:szCs w:val="24"/>
        </w:rPr>
        <w:t>104.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о передаче гражданином (гражданами) приватизированного жилого помещения в муниципальную собственность главой администрации проверяет отсутствие поданного в установленного настоящим административном регламенте заявления об отзыве.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случае отсутствия поданного заявления об отзыве должностное лицо администрации, ответственное за направление (выдачу) заявителю (заявителям) результата муниципальной услуги, в указанный в настоящем пункте срок, направляет заявителю (заявителям) уведомление о необходимости явки в администрацию для подписания указанного проекта договора и получения договора, доверенности почтовым отправлением по адресу, указанному в заявлении, либо по обращению заявителя (заявителей) - вручает его лично.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проект договора о передаче гражданином (гражданами) приватизированного жилого помещения в муниципальную собственность и доверенность (по одному экземпляру для каждой стороны указанного договора и один экземпляр для органа, осуществляющего государственный кадастровый учет и государственную регистрацию прав),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предоставления проекта договора о передаче гражданином (гражданами) приватизированного жилого помещения в муниципальную собственность на подписание заявителю (заявителям) и выдачу заявителю (заявителям) договора и доверенности.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105.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уведомления об отказе в заключении договора о передаче гражданином (гражданами) приватизированного жилого помещения в муниципальную собственность направляет заявителю (заявителям) указанное уведомление почтовым отправлением по адресу, указанному в заявлении, либо по обращению заявителя (заявителей) - вручает его лично.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В случае, если заявление представлялось через МФЦ, уведомление об </w:t>
      </w:r>
      <w:r w:rsidRPr="007A3735">
        <w:rPr>
          <w:rFonts w:ascii="Arial" w:hAnsi="Arial" w:cs="Arial"/>
          <w:sz w:val="24"/>
          <w:szCs w:val="24"/>
        </w:rPr>
        <w:lastRenderedPageBreak/>
        <w:t>отказе в заключение договора о передаче гражданином (гражданами) приватизированного жилого помещения в муниципальную собственность направляется должностным лицом администрации, ответственным за направление (выдачу) заявителю (заявителям) результата муниципальной услуги, в указанный в настоящем пункте срок в МФЦ для предоставления заявителю (заявителям).</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106. При получении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заключение договора о передаче гражданином (гражданами) приватизированного жилого помещения в муниципальную собственность заявитель (заявители) или его (их) представитель (представители) расписывается (расписываются) в их получении в журнале регистрации обращений граждан.</w:t>
      </w:r>
    </w:p>
    <w:p w:rsidR="00D90061" w:rsidRPr="00A20CF4" w:rsidRDefault="00D90061" w:rsidP="007A3735">
      <w:pPr>
        <w:pStyle w:val="ConsPlusNormal"/>
        <w:ind w:firstLine="540"/>
        <w:jc w:val="both"/>
        <w:rPr>
          <w:rFonts w:ascii="Arial" w:hAnsi="Arial" w:cs="Arial"/>
          <w:sz w:val="24"/>
          <w:szCs w:val="24"/>
        </w:rPr>
      </w:pPr>
      <w:bookmarkStart w:id="26" w:name="P448"/>
      <w:bookmarkEnd w:id="26"/>
      <w:r w:rsidRPr="007A3735">
        <w:rPr>
          <w:rFonts w:ascii="Arial" w:hAnsi="Arial" w:cs="Arial"/>
          <w:sz w:val="24"/>
          <w:szCs w:val="24"/>
        </w:rPr>
        <w:t xml:space="preserve">107. В случае если должностное лицо администрации, ответственное за направление (выдачу) заявителю (заявителям) результата муниципальной услуги, в соответствии с </w:t>
      </w:r>
      <w:hyperlink w:anchor="P442">
        <w:r w:rsidRPr="00A20CF4">
          <w:rPr>
            <w:rFonts w:ascii="Arial" w:hAnsi="Arial" w:cs="Arial"/>
            <w:sz w:val="24"/>
            <w:szCs w:val="24"/>
          </w:rPr>
          <w:t>пунктом 104</w:t>
        </w:r>
      </w:hyperlink>
      <w:r w:rsidRPr="00A20CF4">
        <w:rPr>
          <w:rFonts w:ascii="Arial" w:hAnsi="Arial" w:cs="Arial"/>
          <w:sz w:val="24"/>
          <w:szCs w:val="24"/>
        </w:rPr>
        <w:t xml:space="preserve"> настоящего административного регламента установит наличие заявления об отзыве, указанное должностное лицо не позднее одного рабочего дня со дня установления наличия заявления об отзыве направляет заявление об отзыве, проект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 для принятия решения в соответствии с </w:t>
      </w:r>
      <w:hyperlink w:anchor="P417">
        <w:r w:rsidRPr="00A20CF4">
          <w:rPr>
            <w:rFonts w:ascii="Arial" w:hAnsi="Arial" w:cs="Arial"/>
            <w:sz w:val="24"/>
            <w:szCs w:val="24"/>
          </w:rPr>
          <w:t>пунктом 95</w:t>
        </w:r>
      </w:hyperlink>
      <w:r w:rsidRPr="00A20CF4">
        <w:rPr>
          <w:rFonts w:ascii="Arial" w:hAnsi="Arial" w:cs="Arial"/>
          <w:sz w:val="24"/>
          <w:szCs w:val="24"/>
        </w:rPr>
        <w:t xml:space="preserve"> настоящего административного регламента.</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108. Результатом а</w:t>
      </w:r>
      <w:r w:rsidRPr="007A3735">
        <w:rPr>
          <w:rFonts w:ascii="Arial" w:hAnsi="Arial" w:cs="Arial"/>
          <w:sz w:val="24"/>
          <w:szCs w:val="24"/>
        </w:rPr>
        <w:t>дминистративной процедуры является заключение договора о передаче гражданином (гражданами) приватизированного жилого помещения в муниципальную собственность, выдача указанного договора и доверенности заявителю (заявителям), направление (выдача) заявителю (заявителям) уведомления об отказе в заключении договора о передаче гражданином (гражданами) приватизированного жилого помещения в муниципальную собственность либо направление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109.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журнале выдачи договоров социального найма отметки о получении лично заявителем (заявителями) или его (их) представителем договора о передаче гражданином (гражданами) приватизированного жилого помещения в муниципальную собственность и доверенности, о выдаче (направлении)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заявителю (заявителям) или о передаче указанных документов МФЦ либо о направлении заявления об отзыве, проекта договора о передаче гражданином (гражданами) приватизированного жилого помещения в муниципальную собственность должностному лицу администрации, ответственному за предоставление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Заключение и выдача договора социального найма жилого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помещения, переданного в муниципальную собственность</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110. Основанием для начала административной процедуры является </w:t>
      </w:r>
      <w:r w:rsidRPr="007A3735">
        <w:rPr>
          <w:rFonts w:ascii="Arial" w:hAnsi="Arial" w:cs="Arial"/>
          <w:sz w:val="24"/>
          <w:szCs w:val="24"/>
        </w:rPr>
        <w:lastRenderedPageBreak/>
        <w:t>получение администрацией из органа, осуществляющего государственный кадастровый учет и государственную регистрацию прав, сведений, содержащихся в Едином государственном реестре недвижимости, о регистрации права муниципальной собственности на жилое помещение.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111. Должностное лицо администрации, ответственное за предоставление муниципальной услуги, в срок не более чем семь календарных дней со дня поступления к нему информации о включении переданного в муниципальную собственность жилого помещения в реестр муниципального имущества муниципального образования, подготавливает проект договора социального найма указанного жилого помещения.</w:t>
      </w:r>
    </w:p>
    <w:p w:rsidR="00D90061" w:rsidRPr="007A3735" w:rsidRDefault="00D90061" w:rsidP="007A3735">
      <w:pPr>
        <w:pStyle w:val="ConsPlusNormal"/>
        <w:ind w:firstLine="540"/>
        <w:jc w:val="both"/>
        <w:rPr>
          <w:rFonts w:ascii="Arial" w:hAnsi="Arial" w:cs="Arial"/>
          <w:sz w:val="24"/>
          <w:szCs w:val="24"/>
        </w:rPr>
      </w:pPr>
      <w:bookmarkStart w:id="27" w:name="P457"/>
      <w:bookmarkEnd w:id="27"/>
      <w:r w:rsidRPr="007A3735">
        <w:rPr>
          <w:rFonts w:ascii="Arial" w:hAnsi="Arial" w:cs="Arial"/>
          <w:sz w:val="24"/>
          <w:szCs w:val="24"/>
        </w:rPr>
        <w:t>112. Проект договора социального найма жилого помещения, переданного в муниципальную собственность,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113. После подготовки проекта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в течение трех рабочих дней со дня подготовки обеспечивает его согласование уполномоченными лицами администрации и подписание указанного договора главой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114. Должностное лицо администрации, ответственное за направление (выдачу) заявителю (заявителям) результата муниципальной услуги, в течение трех календарных дней со дня подписания проекта договора социального найма жилого помещения, переданного в муниципальную собственность, главой администрации направляет заявителю (заявителям) уведомление о необходимости явки заявителя (гражданина, определенного заявителями из своего числа при подаче заявления) в качестве нанимателя жилого помещения, переданного в муниципальную собственность по договору социального найма жилого помещения (далее - наниматель жилого помещения) в администрацию для подписания нанимателем жилого помещения указанного договора и получения договора почтовым отправлением по адресу, указанному в заявлении, либо по обращению заявителя (заявителей) - вручает его лично.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представлялось через МФЦ, уведомление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им указанного договора направляется должностным лицом администрации, ответственным за направление (выдачу) заявителю результата муниципальной услуги, в указанный в настоящем пункте срок, в МФЦ для выдачи заявителю (заявителям)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w:t>
      </w:r>
    </w:p>
    <w:p w:rsidR="00D90061" w:rsidRPr="007A3735" w:rsidRDefault="00D90061" w:rsidP="007A3735">
      <w:pPr>
        <w:pStyle w:val="ConsPlusNormal"/>
        <w:ind w:firstLine="540"/>
        <w:jc w:val="both"/>
        <w:rPr>
          <w:rFonts w:ascii="Arial" w:hAnsi="Arial" w:cs="Arial"/>
          <w:sz w:val="24"/>
          <w:szCs w:val="24"/>
        </w:rPr>
      </w:pPr>
      <w:bookmarkStart w:id="28" w:name="P461"/>
      <w:bookmarkEnd w:id="28"/>
      <w:r w:rsidRPr="007A3735">
        <w:rPr>
          <w:rFonts w:ascii="Arial" w:hAnsi="Arial" w:cs="Arial"/>
          <w:sz w:val="24"/>
          <w:szCs w:val="24"/>
        </w:rPr>
        <w:t>115. При получении договора социального найма жилого помещения, переданного в муниципальную собственность, наниматель жилого помещения или его представитель расписывается в его получении в журнале выдачи договоров социального найма жилого помещения.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116. Результатом административной процедуры является заключение договора социального найма жилого помещения, переданного в муниципальную собственность, и выдача указанного договора.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117. Способом фиксации результата административной процедуры является занесение должностным лицом администрации, ответственным за </w:t>
      </w:r>
      <w:r w:rsidRPr="007A3735">
        <w:rPr>
          <w:rFonts w:ascii="Arial" w:hAnsi="Arial" w:cs="Arial"/>
          <w:sz w:val="24"/>
          <w:szCs w:val="24"/>
        </w:rPr>
        <w:lastRenderedPageBreak/>
        <w:t>направление (выдачу) заявителю результата муниципальной услуги, в журнал регистрации обращений граждан отметки о получении лично нанимателем жилого помещения или его представителем договора социального найма жилого помещения, переданного в муниципальную собственность.</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Особенности выполнения административных действий в МФЦ</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118.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119. Информация, указанная в пункте 118 настоящего административного регламента, предоставляется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https://md.tomsk.ru/;</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2) с использованием </w:t>
      </w:r>
      <w:proofErr w:type="spellStart"/>
      <w:r w:rsidRPr="00A20CF4">
        <w:rPr>
          <w:rFonts w:ascii="Arial" w:hAnsi="Arial" w:cs="Arial"/>
          <w:sz w:val="24"/>
          <w:szCs w:val="24"/>
        </w:rPr>
        <w:t>инфоматов</w:t>
      </w:r>
      <w:proofErr w:type="spellEnd"/>
      <w:r w:rsidRPr="00A20CF4">
        <w:rPr>
          <w:rFonts w:ascii="Arial" w:hAnsi="Arial" w:cs="Arial"/>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120. МФЦ предоставляет информацию:</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 по общим вопросам предоставления муниципальных услуг в МФЦ;</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2) по вопросам, указанным в </w:t>
      </w:r>
      <w:hyperlink w:anchor="P64">
        <w:r w:rsidRPr="00A20CF4">
          <w:rPr>
            <w:rFonts w:ascii="Arial" w:hAnsi="Arial" w:cs="Arial"/>
            <w:sz w:val="24"/>
            <w:szCs w:val="24"/>
          </w:rPr>
          <w:t>пункте 9</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3) о ходе рассмотрения заявления о предоставлении муниципальной услуги;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4) о порядке предоставления государственных и (или) муниципальных услуг посредством комплексного запроса, в том числе:</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а) об исчерпывающем перечне государственных и (или) муниципальных услуг, организация предоставления которых необходима заявителю;</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б) об исчерпывающем перечне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24">
        <w:r w:rsidRPr="00A20CF4">
          <w:rPr>
            <w:rFonts w:ascii="Arial" w:hAnsi="Arial" w:cs="Arial"/>
            <w:sz w:val="24"/>
            <w:szCs w:val="24"/>
          </w:rPr>
          <w:t>части 2 статьи 1</w:t>
        </w:r>
      </w:hyperlink>
      <w:r w:rsidRPr="00A20CF4">
        <w:rPr>
          <w:rFonts w:ascii="Arial" w:hAnsi="Arial" w:cs="Arial"/>
          <w:sz w:val="24"/>
          <w:szCs w:val="24"/>
        </w:rPr>
        <w:t xml:space="preserve"> Федерального </w:t>
      </w:r>
      <w:r w:rsidR="00BB204D">
        <w:rPr>
          <w:rFonts w:ascii="Arial" w:hAnsi="Arial" w:cs="Arial"/>
          <w:sz w:val="24"/>
          <w:szCs w:val="24"/>
        </w:rPr>
        <w:t>закона от 27 июля 2010 года №</w:t>
      </w:r>
      <w:r w:rsidRPr="00A20CF4">
        <w:rPr>
          <w:rFonts w:ascii="Arial" w:hAnsi="Arial" w:cs="Arial"/>
          <w:sz w:val="24"/>
          <w:szCs w:val="24"/>
        </w:rPr>
        <w:t xml:space="preserve">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в) об исчерпывающем перечне документов, необходимых для получения государственных и (или) муниципальных услуг на основании комплексного запроса;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г) о перечне результатов государственных и (или) муниципальных услуг, входящих в комплексный запрос.</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121.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Предварительная запись на прием в МФЦ осуществляется по телефону или через официальный сайт МФЦ в сети "Интернет".</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122. В случае подачи заявления посредством МФЦ (за исключением случая, предусмотренного </w:t>
      </w:r>
      <w:hyperlink w:anchor="P494">
        <w:r w:rsidRPr="00A20CF4">
          <w:rPr>
            <w:rFonts w:ascii="Arial" w:hAnsi="Arial" w:cs="Arial"/>
            <w:sz w:val="24"/>
            <w:szCs w:val="24"/>
          </w:rPr>
          <w:t>пунктом 125</w:t>
        </w:r>
      </w:hyperlink>
      <w:r w:rsidRPr="00A20CF4">
        <w:rPr>
          <w:rFonts w:ascii="Arial" w:hAnsi="Arial" w:cs="Arial"/>
          <w:sz w:val="24"/>
          <w:szCs w:val="24"/>
        </w:rPr>
        <w:t xml:space="preserve"> насто</w:t>
      </w:r>
      <w:r w:rsidRPr="007A3735">
        <w:rPr>
          <w:rFonts w:ascii="Arial" w:hAnsi="Arial" w:cs="Arial"/>
          <w:sz w:val="24"/>
          <w:szCs w:val="24"/>
        </w:rPr>
        <w:t>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определяет предмет обращения;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2) устанавливает личность заявителя (заявителей) или личность и полномочия его (их) представителя (представителей);</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3) проводит проверку правильности заполнения формы заявления и обеспечивает подписание заявления всеми гражданами, указанными в заявлении, или его (их) </w:t>
      </w:r>
      <w:r w:rsidRPr="00A20CF4">
        <w:rPr>
          <w:rFonts w:ascii="Arial" w:hAnsi="Arial" w:cs="Arial"/>
          <w:sz w:val="24"/>
          <w:szCs w:val="24"/>
        </w:rPr>
        <w:t>представителем (представителями) в его присутствии;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4) проводит проверку полноты пакета документов и соответствия документов требованиям, указанным в </w:t>
      </w:r>
      <w:hyperlink w:anchor="P182">
        <w:r w:rsidRPr="00A20CF4">
          <w:rPr>
            <w:rFonts w:ascii="Arial" w:hAnsi="Arial" w:cs="Arial"/>
            <w:sz w:val="24"/>
            <w:szCs w:val="24"/>
          </w:rPr>
          <w:t>пункте 31</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D90061" w:rsidRPr="00A20CF4" w:rsidRDefault="00D90061" w:rsidP="007A3735">
      <w:pPr>
        <w:pStyle w:val="ConsPlusNormal"/>
        <w:ind w:firstLine="540"/>
        <w:jc w:val="both"/>
        <w:rPr>
          <w:rFonts w:ascii="Arial" w:hAnsi="Arial" w:cs="Arial"/>
          <w:sz w:val="24"/>
          <w:szCs w:val="24"/>
        </w:rPr>
      </w:pPr>
      <w:bookmarkStart w:id="29" w:name="P488"/>
      <w:bookmarkEnd w:id="29"/>
      <w:r w:rsidRPr="00A20CF4">
        <w:rPr>
          <w:rFonts w:ascii="Arial" w:hAnsi="Arial" w:cs="Arial"/>
          <w:sz w:val="24"/>
          <w:szCs w:val="24"/>
        </w:rPr>
        <w:t>6) направляет пакет документов в администрацию:</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а) в электронном виде (в составе пакетов электронных дел) - в день обращения заявителя в МФЦ;</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123. 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w:t>
      </w:r>
      <w:hyperlink w:anchor="P182">
        <w:r w:rsidRPr="00A20CF4">
          <w:rPr>
            <w:rFonts w:ascii="Arial" w:hAnsi="Arial" w:cs="Arial"/>
            <w:sz w:val="24"/>
            <w:szCs w:val="24"/>
          </w:rPr>
          <w:t>пункте 31</w:t>
        </w:r>
      </w:hyperlink>
      <w:r w:rsidRPr="00A20CF4">
        <w:rPr>
          <w:rFonts w:ascii="Arial" w:hAnsi="Arial" w:cs="Arial"/>
          <w:sz w:val="24"/>
          <w:szCs w:val="24"/>
        </w:rPr>
        <w:t xml:space="preserve"> настоящего административного регламента, работник МФЦ отражает на копии (копиях) документа (документов) выявленные несоответствия, которые </w:t>
      </w:r>
      <w:r w:rsidRPr="007A3735">
        <w:rPr>
          <w:rFonts w:ascii="Arial" w:hAnsi="Arial" w:cs="Arial"/>
          <w:sz w:val="24"/>
          <w:szCs w:val="24"/>
        </w:rPr>
        <w:t>заверяет подписью и печатью МФЦ или штампом, содержащим сведения о наименовании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124. По окончании приема документов работник МФЦ оформляет расписку в получении МФЦ документов, которая оформляется по одному экземпляру для каждого заявителя, участвующего в приватизации, которые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Каждый экземпляр расписки подписывается работником МФЦ и заявителем или его представителем.</w:t>
      </w:r>
    </w:p>
    <w:p w:rsidR="00D90061" w:rsidRPr="007A3735" w:rsidRDefault="00D90061" w:rsidP="007A3735">
      <w:pPr>
        <w:pStyle w:val="ConsPlusNormal"/>
        <w:ind w:firstLine="540"/>
        <w:jc w:val="both"/>
        <w:rPr>
          <w:rFonts w:ascii="Arial" w:hAnsi="Arial" w:cs="Arial"/>
          <w:sz w:val="24"/>
          <w:szCs w:val="24"/>
        </w:rPr>
      </w:pPr>
      <w:bookmarkStart w:id="30" w:name="P494"/>
      <w:bookmarkEnd w:id="30"/>
      <w:r w:rsidRPr="007A3735">
        <w:rPr>
          <w:rFonts w:ascii="Arial" w:hAnsi="Arial" w:cs="Arial"/>
          <w:sz w:val="24"/>
          <w:szCs w:val="24"/>
        </w:rPr>
        <w:t>125.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устанавливает личность заявителя (заявителей) или личность и полномочия представителя заявителя (заявителей);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10) уведомляет заявителя (заявителей) о том, что он (они) имеет (имеют) право обратиться в МФЦ с заявлением об отзыве;</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11) формирует и распечатывает для заявителя (заявителей) или его (их) представителя комплексный </w:t>
      </w:r>
      <w:hyperlink r:id="rId25">
        <w:r w:rsidRPr="00A20CF4">
          <w:rPr>
            <w:rFonts w:ascii="Arial" w:hAnsi="Arial" w:cs="Arial"/>
            <w:sz w:val="24"/>
            <w:szCs w:val="24"/>
          </w:rPr>
          <w:t>запрос</w:t>
        </w:r>
      </w:hyperlink>
      <w:r w:rsidRPr="00A20CF4">
        <w:rPr>
          <w:rFonts w:ascii="Arial" w:hAnsi="Arial" w:cs="Arial"/>
          <w:sz w:val="24"/>
          <w:szCs w:val="24"/>
        </w:rPr>
        <w:t>, примерная форма которого утверждена приказом Минэкономразвития России о</w:t>
      </w:r>
      <w:r w:rsidR="00BB204D">
        <w:rPr>
          <w:rFonts w:ascii="Arial" w:hAnsi="Arial" w:cs="Arial"/>
          <w:sz w:val="24"/>
          <w:szCs w:val="24"/>
        </w:rPr>
        <w:t>т 21 марта 2018 года №</w:t>
      </w:r>
      <w:r w:rsidRPr="00A20CF4">
        <w:rPr>
          <w:rFonts w:ascii="Arial" w:hAnsi="Arial" w:cs="Arial"/>
          <w:sz w:val="24"/>
          <w:szCs w:val="24"/>
        </w:rPr>
        <w:t xml:space="preserve">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126.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 от имени заявителя заполняет запрос о предоставлении каждой государственной и (или) муниципальной услуги</w:t>
      </w:r>
      <w:r w:rsidRPr="007A3735">
        <w:rPr>
          <w:rFonts w:ascii="Arial" w:hAnsi="Arial" w:cs="Arial"/>
          <w:sz w:val="24"/>
          <w:szCs w:val="24"/>
        </w:rPr>
        <w:t>, указанной в комплексном запросе;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2) переводит в электронную форму и снимает копии с документов, представленных заявителем, подписывает их и заверяет печатью (электронной </w:t>
      </w:r>
      <w:r w:rsidRPr="007A3735">
        <w:rPr>
          <w:rFonts w:ascii="Arial" w:hAnsi="Arial" w:cs="Arial"/>
          <w:sz w:val="24"/>
          <w:szCs w:val="24"/>
        </w:rPr>
        <w:lastRenderedPageBreak/>
        <w:t>подписью) с указанием на указанных копиях наименования МФЦ, должности работника МФЦ и даты их изготовления;</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3) направляет запросы о предоставлении государственных и (или) муниципальных </w:t>
      </w:r>
      <w:r w:rsidRPr="00A20CF4">
        <w:rPr>
          <w:rFonts w:ascii="Arial" w:hAnsi="Arial" w:cs="Arial"/>
          <w:sz w:val="24"/>
          <w:szCs w:val="24"/>
        </w:rPr>
        <w:t xml:space="preserve">услуг в государственные органы и (или) органы местного самоуправления, предоставляющие соответствующие услуги, в сроки и способами, указанными в </w:t>
      </w:r>
      <w:hyperlink w:anchor="P488">
        <w:r w:rsidRPr="00A20CF4">
          <w:rPr>
            <w:rFonts w:ascii="Arial" w:hAnsi="Arial" w:cs="Arial"/>
            <w:sz w:val="24"/>
            <w:szCs w:val="24"/>
          </w:rPr>
          <w:t>подпункте 6 пункта 122</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127. В случае подачи заявителем заявления об исправлении технической ошибки, указанного в </w:t>
      </w:r>
      <w:hyperlink w:anchor="P523">
        <w:r w:rsidRPr="00A20CF4">
          <w:rPr>
            <w:rFonts w:ascii="Arial" w:hAnsi="Arial" w:cs="Arial"/>
            <w:sz w:val="24"/>
            <w:szCs w:val="24"/>
          </w:rPr>
          <w:t>пункте 129</w:t>
        </w:r>
      </w:hyperlink>
      <w:r w:rsidRPr="00A20CF4">
        <w:rPr>
          <w:rFonts w:ascii="Arial" w:hAnsi="Arial" w:cs="Arial"/>
          <w:sz w:val="24"/>
          <w:szCs w:val="24"/>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 устанавливает личность </w:t>
      </w:r>
      <w:r w:rsidRPr="007A3735">
        <w:rPr>
          <w:rFonts w:ascii="Arial" w:hAnsi="Arial" w:cs="Arial"/>
          <w:sz w:val="24"/>
          <w:szCs w:val="24"/>
        </w:rPr>
        <w:t>заявителя или личность и полномочия представителя заявителя;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направляет заявление об исправлении технической ошибки в администрацию:</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а) в электронном виде - в день обращения заявителя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128. При получении МФЦ договора о передаче гражданином (гражданами) приватизированного жилого помещения в муниципальную собственность и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подписание договора о передаче гражданином (гражданами) приватизированного жилого помещения в муниципальную собственность и выдачу указанного договора по одному экземпляру для каждой стороны и один для органа, осуществляющего государственный кадастровый учет и государственную регистрацию прав, заявителю (заявителям) или его (их) представителю не позднее рабочего дня, следующего за днем поступления соответствующих документов 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После выдачи договора о передаче гражданином (гражданами) приватизированного жилого помещения в муниципальную собственность, доверенности, уведомления об отказе в передаче гражданином (гражданами) приватизированного жилого помещения в муниципальную собственность, уведомления об отказе в принятии заявления к рассмотрению, уведомления о необходимости явки нанимателя жилого помещения в администрацию для подписания договора социального найма жилого помещения, переданного в муниципальную собственность, и получения указанного договора или правового </w:t>
      </w:r>
      <w:r w:rsidRPr="007A3735">
        <w:rPr>
          <w:rFonts w:ascii="Arial" w:hAnsi="Arial" w:cs="Arial"/>
          <w:sz w:val="24"/>
          <w:szCs w:val="24"/>
        </w:rPr>
        <w:lastRenderedPageBreak/>
        <w:t>акта администрации об исправлении технической ошибки заявитель (заявители), или его (их) представитель расписывается в их получении работник, МФЦ производит соответствующую отметку в автоматизированной информационной системе МФЦ.</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Исправление допущенных опечаток и ошибок в выданных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результате предоставления муниципальной услуги документах</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31" w:name="P523"/>
      <w:bookmarkEnd w:id="31"/>
      <w:r w:rsidRPr="007A3735">
        <w:rPr>
          <w:rFonts w:ascii="Arial" w:hAnsi="Arial" w:cs="Arial"/>
          <w:sz w:val="24"/>
          <w:szCs w:val="24"/>
        </w:rPr>
        <w:t>129. Основанием для исправления допущенных опечаток и ошибок в выданном договоре о передаче гражданином (гражданами) приватизированного жилого помещения в муниципальную собственность, уведомлении об отказе в заключение договора о передаче гражданином (гражданами) приватизированного жилого помещения в муниципальную собственность, в договоре социального найма жилого помещения, переданного в муниципальную собственность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130. Заявление об исправлении технической ошибки подается заявителем или его представителем в администрацию одним из способов, указанным в </w:t>
      </w:r>
      <w:hyperlink w:anchor="P176">
        <w:r w:rsidRPr="00A20CF4">
          <w:rPr>
            <w:rFonts w:ascii="Arial" w:hAnsi="Arial" w:cs="Arial"/>
            <w:sz w:val="24"/>
            <w:szCs w:val="24"/>
          </w:rPr>
          <w:t>пункте 28</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131.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D90061" w:rsidRPr="00A20CF4" w:rsidRDefault="00D90061" w:rsidP="007A3735">
      <w:pPr>
        <w:pStyle w:val="ConsPlusNormal"/>
        <w:ind w:firstLine="540"/>
        <w:jc w:val="both"/>
        <w:rPr>
          <w:rFonts w:ascii="Arial" w:hAnsi="Arial" w:cs="Arial"/>
          <w:sz w:val="24"/>
          <w:szCs w:val="24"/>
        </w:rPr>
      </w:pPr>
      <w:bookmarkStart w:id="32" w:name="P526"/>
      <w:bookmarkEnd w:id="32"/>
      <w:r w:rsidRPr="00A20CF4">
        <w:rPr>
          <w:rFonts w:ascii="Arial" w:hAnsi="Arial" w:cs="Arial"/>
          <w:sz w:val="24"/>
          <w:szCs w:val="24"/>
        </w:rPr>
        <w:t>132.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90061" w:rsidRPr="00A20CF4" w:rsidRDefault="00D90061" w:rsidP="007A3735">
      <w:pPr>
        <w:pStyle w:val="ConsPlusNormal"/>
        <w:ind w:firstLine="540"/>
        <w:jc w:val="both"/>
        <w:rPr>
          <w:rFonts w:ascii="Arial" w:hAnsi="Arial" w:cs="Arial"/>
          <w:sz w:val="24"/>
          <w:szCs w:val="24"/>
        </w:rPr>
      </w:pPr>
      <w:bookmarkStart w:id="33" w:name="P527"/>
      <w:bookmarkEnd w:id="33"/>
      <w:r w:rsidRPr="00A20CF4">
        <w:rPr>
          <w:rFonts w:ascii="Arial" w:hAnsi="Arial" w:cs="Arial"/>
          <w:sz w:val="24"/>
          <w:szCs w:val="24"/>
        </w:rPr>
        <w:t>1) об исправлении технической ошибки;</w:t>
      </w:r>
    </w:p>
    <w:p w:rsidR="00D90061" w:rsidRPr="00A20CF4" w:rsidRDefault="00D90061" w:rsidP="007A3735">
      <w:pPr>
        <w:pStyle w:val="ConsPlusNormal"/>
        <w:ind w:firstLine="540"/>
        <w:jc w:val="both"/>
        <w:rPr>
          <w:rFonts w:ascii="Arial" w:hAnsi="Arial" w:cs="Arial"/>
          <w:sz w:val="24"/>
          <w:szCs w:val="24"/>
        </w:rPr>
      </w:pPr>
      <w:bookmarkStart w:id="34" w:name="P528"/>
      <w:bookmarkEnd w:id="34"/>
      <w:r w:rsidRPr="00A20CF4">
        <w:rPr>
          <w:rFonts w:ascii="Arial" w:hAnsi="Arial" w:cs="Arial"/>
          <w:sz w:val="24"/>
          <w:szCs w:val="24"/>
        </w:rPr>
        <w:t>2) об отсутствии технической ошибки.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133. Критерием принятия решения, указанного в </w:t>
      </w:r>
      <w:hyperlink w:anchor="P526">
        <w:r w:rsidRPr="00A20CF4">
          <w:rPr>
            <w:rFonts w:ascii="Arial" w:hAnsi="Arial" w:cs="Arial"/>
            <w:sz w:val="24"/>
            <w:szCs w:val="24"/>
          </w:rPr>
          <w:t>пункте 132</w:t>
        </w:r>
      </w:hyperlink>
      <w:r w:rsidRPr="00A20CF4">
        <w:rPr>
          <w:rFonts w:ascii="Arial" w:hAnsi="Arial" w:cs="Arial"/>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D90061" w:rsidRPr="00A20CF4" w:rsidRDefault="00D90061" w:rsidP="007A3735">
      <w:pPr>
        <w:pStyle w:val="ConsPlusNormal"/>
        <w:ind w:firstLine="540"/>
        <w:jc w:val="both"/>
        <w:rPr>
          <w:rFonts w:ascii="Arial" w:hAnsi="Arial" w:cs="Arial"/>
          <w:sz w:val="24"/>
          <w:szCs w:val="24"/>
        </w:rPr>
      </w:pPr>
      <w:bookmarkStart w:id="35" w:name="P530"/>
      <w:bookmarkEnd w:id="35"/>
      <w:r w:rsidRPr="00A20CF4">
        <w:rPr>
          <w:rFonts w:ascii="Arial" w:hAnsi="Arial" w:cs="Arial"/>
          <w:sz w:val="24"/>
          <w:szCs w:val="24"/>
        </w:rPr>
        <w:t xml:space="preserve">134. В случае принятия решения, указанного в </w:t>
      </w:r>
      <w:hyperlink w:anchor="P527">
        <w:r w:rsidRPr="00A20CF4">
          <w:rPr>
            <w:rFonts w:ascii="Arial" w:hAnsi="Arial" w:cs="Arial"/>
            <w:sz w:val="24"/>
            <w:szCs w:val="24"/>
          </w:rPr>
          <w:t>подпункте 1 пункта 132</w:t>
        </w:r>
      </w:hyperlink>
      <w:r w:rsidRPr="00A20CF4">
        <w:rPr>
          <w:rFonts w:ascii="Arial" w:hAnsi="Arial" w:cs="Arial"/>
          <w:sz w:val="24"/>
          <w:szCs w:val="24"/>
        </w:rPr>
        <w:t xml:space="preserve"> настоящего административного регламента, в отношении уведомления об отказе в заключении договора о передаче гражданином (гражданами) приватизированного жилого помещения в муниципальную собственность должностное лицо администрации, ответственное за предоставление муниципальной услуги, подготавливает проект уведомления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технической ошибкой.</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135. В случае принятия решения, указанного в </w:t>
      </w:r>
      <w:hyperlink w:anchor="P527">
        <w:r w:rsidRPr="00A20CF4">
          <w:rPr>
            <w:rFonts w:ascii="Arial" w:hAnsi="Arial" w:cs="Arial"/>
            <w:sz w:val="24"/>
            <w:szCs w:val="24"/>
          </w:rPr>
          <w:t>подпункте 1 пункта 132</w:t>
        </w:r>
      </w:hyperlink>
      <w:r w:rsidRPr="00A20CF4">
        <w:rPr>
          <w:rFonts w:ascii="Arial" w:hAnsi="Arial" w:cs="Arial"/>
          <w:sz w:val="24"/>
          <w:szCs w:val="24"/>
        </w:rPr>
        <w:t xml:space="preserve"> настоящего административного регламента, в отношении договора о передаче гражданином (гражданами) приватизированного жилого помещения в муниципальную собственность и (или) договора социального найма жилого помещения, переданного в муниципальную собственность, должностное лицо администрации, ответственное за предоставление муниципальной услуги, </w:t>
      </w:r>
      <w:r w:rsidRPr="00A20CF4">
        <w:rPr>
          <w:rFonts w:ascii="Arial" w:hAnsi="Arial" w:cs="Arial"/>
          <w:sz w:val="24"/>
          <w:szCs w:val="24"/>
        </w:rPr>
        <w:lastRenderedPageBreak/>
        <w:t>подготавливает проект дополнительного соглашения к указанному договор</w:t>
      </w:r>
      <w:r w:rsidRPr="007A3735">
        <w:rPr>
          <w:rFonts w:ascii="Arial" w:hAnsi="Arial" w:cs="Arial"/>
          <w:sz w:val="24"/>
          <w:szCs w:val="24"/>
        </w:rPr>
        <w:t>у (договорам), направленный на исправление в нем (в них) технической ошибки.</w:t>
      </w:r>
    </w:p>
    <w:p w:rsidR="00D90061" w:rsidRPr="00A20CF4" w:rsidRDefault="00D90061" w:rsidP="007A3735">
      <w:pPr>
        <w:pStyle w:val="ConsPlusNormal"/>
        <w:ind w:firstLine="540"/>
        <w:jc w:val="both"/>
        <w:rPr>
          <w:rFonts w:ascii="Arial" w:hAnsi="Arial" w:cs="Arial"/>
          <w:sz w:val="24"/>
          <w:szCs w:val="24"/>
        </w:rPr>
      </w:pPr>
      <w:bookmarkStart w:id="36" w:name="P532"/>
      <w:bookmarkEnd w:id="36"/>
      <w:r w:rsidRPr="007A3735">
        <w:rPr>
          <w:rFonts w:ascii="Arial" w:hAnsi="Arial" w:cs="Arial"/>
          <w:sz w:val="24"/>
          <w:szCs w:val="24"/>
        </w:rPr>
        <w:t xml:space="preserve">136. В случае принятия решения, указанного в </w:t>
      </w:r>
      <w:hyperlink w:anchor="P528">
        <w:r w:rsidRPr="00A20CF4">
          <w:rPr>
            <w:rFonts w:ascii="Arial" w:hAnsi="Arial" w:cs="Arial"/>
            <w:sz w:val="24"/>
            <w:szCs w:val="24"/>
          </w:rPr>
          <w:t>подпункте 2 пункта 132</w:t>
        </w:r>
      </w:hyperlink>
      <w:r w:rsidRPr="00A20CF4">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137.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проекта дополнительного соглашения к договору о передаче гражданином (гражданами) приватизированного жилого помещения в муниципальную собственность, и (или) к договору социального найма жилого помещения, переданного в муниципальную собственность, направленного на исправление технической ошибки, или уведомления об отсутствии технической ошибки.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138. Глава администрации в течение одного рабочего дня после подписания документов, указанных в </w:t>
      </w:r>
      <w:hyperlink w:anchor="P530">
        <w:r w:rsidRPr="00A20CF4">
          <w:rPr>
            <w:rFonts w:ascii="Arial" w:hAnsi="Arial" w:cs="Arial"/>
            <w:sz w:val="24"/>
            <w:szCs w:val="24"/>
          </w:rPr>
          <w:t>пунктах 134</w:t>
        </w:r>
      </w:hyperlink>
      <w:r w:rsidRPr="00A20CF4">
        <w:rPr>
          <w:rFonts w:ascii="Arial" w:hAnsi="Arial" w:cs="Arial"/>
          <w:sz w:val="24"/>
          <w:szCs w:val="24"/>
        </w:rPr>
        <w:t xml:space="preserve"> - </w:t>
      </w:r>
      <w:hyperlink w:anchor="P532">
        <w:r w:rsidRPr="00A20CF4">
          <w:rPr>
            <w:rFonts w:ascii="Arial" w:hAnsi="Arial" w:cs="Arial"/>
            <w:sz w:val="24"/>
            <w:szCs w:val="24"/>
          </w:rPr>
          <w:t>136</w:t>
        </w:r>
      </w:hyperlink>
      <w:r w:rsidRPr="00A20CF4">
        <w:rPr>
          <w:rFonts w:ascii="Arial" w:hAnsi="Arial" w:cs="Arial"/>
          <w:sz w:val="24"/>
          <w:szCs w:val="24"/>
        </w:rPr>
        <w:t xml:space="preserve"> настоящего административного регламента, передает их должностному лицу администрации, ответственному за направление (выдачу) заявителю (заявителям) результата муниципальной услуги.</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139.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w:t>
      </w:r>
      <w:hyperlink w:anchor="P530">
        <w:r w:rsidRPr="00A20CF4">
          <w:rPr>
            <w:rFonts w:ascii="Arial" w:hAnsi="Arial" w:cs="Arial"/>
            <w:sz w:val="24"/>
            <w:szCs w:val="24"/>
          </w:rPr>
          <w:t>пунктах 134</w:t>
        </w:r>
      </w:hyperlink>
      <w:r w:rsidRPr="00A20CF4">
        <w:rPr>
          <w:rFonts w:ascii="Arial" w:hAnsi="Arial" w:cs="Arial"/>
          <w:sz w:val="24"/>
          <w:szCs w:val="24"/>
        </w:rPr>
        <w:t xml:space="preserve"> и </w:t>
      </w:r>
      <w:hyperlink w:anchor="P532">
        <w:r w:rsidRPr="00A20CF4">
          <w:rPr>
            <w:rFonts w:ascii="Arial" w:hAnsi="Arial" w:cs="Arial"/>
            <w:sz w:val="24"/>
            <w:szCs w:val="24"/>
          </w:rPr>
          <w:t>136</w:t>
        </w:r>
      </w:hyperlink>
      <w:r w:rsidRPr="00A20CF4">
        <w:rPr>
          <w:rFonts w:ascii="Arial" w:hAnsi="Arial" w:cs="Arial"/>
          <w:sz w:val="24"/>
          <w:szCs w:val="24"/>
        </w:rPr>
        <w:t xml:space="preserve"> настоящего административного регламента, направляет уведомление об отказе в заключении договора о передаче гражданином (гражданами) приватизированного жилого помещения в муниципальную собственность с исправленной т</w:t>
      </w:r>
      <w:r w:rsidRPr="007A3735">
        <w:rPr>
          <w:rFonts w:ascii="Arial" w:hAnsi="Arial" w:cs="Arial"/>
          <w:sz w:val="24"/>
          <w:szCs w:val="24"/>
        </w:rPr>
        <w:t>ехнической ошибкой или уведомление об отсутствии технической ошибки заявителю (заявителям) или его (их) представителю (представителям) почтовым отправлением по адресу, указанному в заявлении об исправлении технической ошибки либо по обращению заявителя или его представителя - вручает его лично.</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или уведомления об отсутствии технической ошибки, направляет указанные документы в МФЦ.</w:t>
      </w: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140. Заключение с заявителем (заявителями) дополнительного соглашения к договору о передаче гражданином (гражданами) приватизированного жилого помещения в муниципальную собственность, подписание доверенности (доверенностей) и их направление (выдача) заявителю (заявителям) осуществляется в порядке, установленном </w:t>
      </w:r>
      <w:hyperlink w:anchor="P442">
        <w:r w:rsidRPr="00A20CF4">
          <w:rPr>
            <w:rFonts w:ascii="Arial" w:hAnsi="Arial" w:cs="Arial"/>
            <w:sz w:val="24"/>
            <w:szCs w:val="24"/>
          </w:rPr>
          <w:t>пунктами 104</w:t>
        </w:r>
      </w:hyperlink>
      <w:r w:rsidRPr="00A20CF4">
        <w:rPr>
          <w:rFonts w:ascii="Arial" w:hAnsi="Arial" w:cs="Arial"/>
          <w:sz w:val="24"/>
          <w:szCs w:val="24"/>
        </w:rPr>
        <w:t xml:space="preserve"> - </w:t>
      </w:r>
      <w:hyperlink w:anchor="P448">
        <w:r w:rsidRPr="00A20CF4">
          <w:rPr>
            <w:rFonts w:ascii="Arial" w:hAnsi="Arial" w:cs="Arial"/>
            <w:sz w:val="24"/>
            <w:szCs w:val="24"/>
          </w:rPr>
          <w:t>107</w:t>
        </w:r>
      </w:hyperlink>
      <w:r w:rsidRPr="00A20CF4">
        <w:rPr>
          <w:rFonts w:ascii="Arial" w:hAnsi="Arial" w:cs="Arial"/>
          <w:sz w:val="24"/>
          <w:szCs w:val="24"/>
        </w:rPr>
        <w:t xml:space="preserve"> настоящего административного регламента.</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141. Заключение с заявителем (заявителями) дополнительного соглашения к договору социального найма жилого помещения, переданного в </w:t>
      </w:r>
      <w:r w:rsidRPr="00A20CF4">
        <w:rPr>
          <w:rFonts w:ascii="Arial" w:hAnsi="Arial" w:cs="Arial"/>
          <w:sz w:val="24"/>
          <w:szCs w:val="24"/>
        </w:rPr>
        <w:lastRenderedPageBreak/>
        <w:t xml:space="preserve">муниципальную собственность, и его направление (выдача) заявителю (заявителям) осуществляется в порядке, установленном </w:t>
      </w:r>
      <w:hyperlink w:anchor="P457">
        <w:r w:rsidRPr="00A20CF4">
          <w:rPr>
            <w:rFonts w:ascii="Arial" w:hAnsi="Arial" w:cs="Arial"/>
            <w:sz w:val="24"/>
            <w:szCs w:val="24"/>
          </w:rPr>
          <w:t>пунктами 112</w:t>
        </w:r>
      </w:hyperlink>
      <w:r w:rsidRPr="00A20CF4">
        <w:rPr>
          <w:rFonts w:ascii="Arial" w:hAnsi="Arial" w:cs="Arial"/>
          <w:sz w:val="24"/>
          <w:szCs w:val="24"/>
        </w:rPr>
        <w:t xml:space="preserve"> - </w:t>
      </w:r>
      <w:hyperlink w:anchor="P461">
        <w:r w:rsidRPr="00A20CF4">
          <w:rPr>
            <w:rFonts w:ascii="Arial" w:hAnsi="Arial" w:cs="Arial"/>
            <w:sz w:val="24"/>
            <w:szCs w:val="24"/>
          </w:rPr>
          <w:t>115</w:t>
        </w:r>
      </w:hyperlink>
      <w:r w:rsidRPr="00A20CF4">
        <w:rPr>
          <w:rFonts w:ascii="Arial" w:hAnsi="Arial" w:cs="Arial"/>
          <w:sz w:val="24"/>
          <w:szCs w:val="24"/>
        </w:rPr>
        <w:t xml:space="preserve"> настоящего административного регламента.</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142.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в случае наличия технической ошибки в выданном в результате предоставления муниципальной услуги документе - уведомление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дополнительное соглашение к договору о передаче гражданином (гражданами) приватизированного жилого помещения в муниципальную собственность и доверенность (доверенности), дополнительное соглашение к договору социального найма жилого помещения, переданного в муниципальную собственность;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143. 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в журнале регистрации обращений граждан отметки о направлении уведомления об отказе в заключение договора о передаче гражданином (гражданами) приватизированного жилого помещения в муниципальную собственность с исправленной технической ошибкой, дополнительного соглашения к договору о передаче гражданином (гражданами) приватизированного жилого помещения в муниципальную собственность, и доверенности (доверенностей), дополнительного соглашения к договору социального найма жилого помещения, переданного в муниципальную собственность, или уведомления об отсутствии технической ошибки в выданном в результате предоставления муниципальной услуги документе заявителю (заявителям) или в МФЦ или о получении указанных документов лично заявителем (заявителями) или его (их) представителем (представителями).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1"/>
        <w:rPr>
          <w:rFonts w:ascii="Arial" w:hAnsi="Arial" w:cs="Arial"/>
          <w:sz w:val="24"/>
          <w:szCs w:val="24"/>
        </w:rPr>
      </w:pPr>
      <w:r w:rsidRPr="007A3735">
        <w:rPr>
          <w:rFonts w:ascii="Arial" w:hAnsi="Arial" w:cs="Arial"/>
          <w:sz w:val="24"/>
          <w:szCs w:val="24"/>
        </w:rPr>
        <w:t>Раздел IV. ФОРМЫ КОНТРОЛЯ, ЗА ПРЕДОСТАВЛЕНИЕМ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Порядок осуществления текущего контроля, за соблюдением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 исполнением ответственными должностными лицами положений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настоящего административного регламента и иных нормативных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правовых актов, устанавливающих требования к предоставлению</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муниципальной услуги, а также за принятием ими решений</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144.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7A3735">
        <w:rPr>
          <w:rFonts w:ascii="Arial" w:hAnsi="Arial" w:cs="Arial"/>
          <w:sz w:val="24"/>
          <w:szCs w:val="24"/>
        </w:rPr>
        <w:t>должностными лицами администрации</w:t>
      </w:r>
      <w:proofErr w:type="gramEnd"/>
      <w:r w:rsidRPr="007A3735">
        <w:rPr>
          <w:rFonts w:ascii="Arial" w:hAnsi="Arial" w:cs="Arial"/>
          <w:sz w:val="24"/>
          <w:szCs w:val="24"/>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145. Основными задачами текущего контроля являются:</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 обеспечение своевременного и качественного предоставления </w:t>
      </w:r>
      <w:r w:rsidRPr="007A3735">
        <w:rPr>
          <w:rFonts w:ascii="Arial" w:hAnsi="Arial" w:cs="Arial"/>
          <w:sz w:val="24"/>
          <w:szCs w:val="24"/>
        </w:rPr>
        <w:lastRenderedPageBreak/>
        <w:t>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выявление нарушений в сроках и качестве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выявление и устранение причин и условий, способствующих ненадлежащему предоставлению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принятие мер по надлежащему предоставлению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146. Текущий контроль осуществляется на постоянной основе.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Порядок и периодичность осуществления плановых и внеплановых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проверок полноты и качества предоставления муниципальной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услуги, в том числе порядок и формы контроля, за полнотой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 качеством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147.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148. Плановые проверки осуществляются на основании планов работы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149.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утверждаются правовым актом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150.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Срок проведения проверки и оформления акта проверки в указанном случае устанавливается в пределах сроков, определенных статьей 11.2 Федерально</w:t>
      </w:r>
      <w:r w:rsidR="00476897">
        <w:rPr>
          <w:rFonts w:ascii="Arial" w:hAnsi="Arial" w:cs="Arial"/>
          <w:sz w:val="24"/>
          <w:szCs w:val="24"/>
        </w:rPr>
        <w:t>го закона от 27 июля 2010 года №</w:t>
      </w:r>
      <w:r w:rsidRPr="007A3735">
        <w:rPr>
          <w:rFonts w:ascii="Arial" w:hAnsi="Arial" w:cs="Arial"/>
          <w:sz w:val="24"/>
          <w:szCs w:val="24"/>
        </w:rPr>
        <w:t xml:space="preserve"> 210-ФЗ "Об организации предоставления государственных и муниципальных услуг".</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151.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Ответственность должностных лиц администрации за решения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 действия (бездействие), принимаемые (осуществляемые) ими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152.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153. При выявлении нарушений прав заявителей или их представителей в связи с исполнением настоящего административного регламента виновные в </w:t>
      </w:r>
      <w:r w:rsidRPr="007A3735">
        <w:rPr>
          <w:rFonts w:ascii="Arial" w:hAnsi="Arial" w:cs="Arial"/>
          <w:sz w:val="24"/>
          <w:szCs w:val="24"/>
        </w:rPr>
        <w:lastRenderedPageBreak/>
        <w:t>нарушении должностные лица администрации привлекаются к ответственности в соответствии с законодательством Российской Федерации.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Положения, характеризующие требования к порядку и формам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контроля, за предоставлением муниципальной услуги, в том</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числе со стороны граждан, их объединений и организаций</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bookmarkStart w:id="37" w:name="P586"/>
      <w:bookmarkEnd w:id="37"/>
      <w:r w:rsidRPr="007A3735">
        <w:rPr>
          <w:rFonts w:ascii="Arial" w:hAnsi="Arial" w:cs="Arial"/>
          <w:sz w:val="24"/>
          <w:szCs w:val="24"/>
        </w:rPr>
        <w:t>154.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155. Информацию, указанную в </w:t>
      </w:r>
      <w:hyperlink w:anchor="P586">
        <w:r w:rsidRPr="00A20CF4">
          <w:rPr>
            <w:rFonts w:ascii="Arial" w:hAnsi="Arial" w:cs="Arial"/>
            <w:sz w:val="24"/>
            <w:szCs w:val="24"/>
          </w:rPr>
          <w:t>пункте 154</w:t>
        </w:r>
      </w:hyperlink>
      <w:r w:rsidRPr="00A20CF4">
        <w:rPr>
          <w:rFonts w:ascii="Arial" w:hAnsi="Arial" w:cs="Arial"/>
          <w:sz w:val="24"/>
          <w:szCs w:val="24"/>
        </w:rPr>
        <w:t xml:space="preserve"> настоящего административного регламента, граждане, их объединения и организ</w:t>
      </w:r>
      <w:r w:rsidRPr="007A3735">
        <w:rPr>
          <w:rFonts w:ascii="Arial" w:hAnsi="Arial" w:cs="Arial"/>
          <w:sz w:val="24"/>
          <w:szCs w:val="24"/>
        </w:rPr>
        <w:t>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156. Срок рассмотрения обращений со стороны граждан, их объединений и организаций составляет 30 календарных дней с момента их регистрации.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1"/>
        <w:rPr>
          <w:rFonts w:ascii="Arial" w:hAnsi="Arial" w:cs="Arial"/>
          <w:sz w:val="24"/>
          <w:szCs w:val="24"/>
        </w:rPr>
      </w:pPr>
      <w:r w:rsidRPr="007A3735">
        <w:rPr>
          <w:rFonts w:ascii="Arial" w:hAnsi="Arial" w:cs="Arial"/>
          <w:sz w:val="24"/>
          <w:szCs w:val="24"/>
        </w:rPr>
        <w:t>Раздел V. ДОСУДЕБНЫЙ (ВНЕСУДЕБНЫЙ) ПОРЯДОК ОБЖАЛОВАНИЯ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РЕШЕНИЙ И ДЕЙСТВИЙ (БЕЗДЕЙСТВИЯ) ОРГАНА, ПРЕДОСТАВЛЯЮЩЕГО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ГОСУДАРСТВЕННУЮ УСЛУГУ, ОРГАНА, ПРЕДОСТАВЛЯЮЩЕГО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МУНИЦИПАЛЬНУЮ УСЛУГУ, МНОГОФУНКЦИОНАЛЬНОГО ЦЕНТРА,</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ОРГАНИЗАЦИЙ, УКАЗАННЫХ В ЧАСТИ 1.1 СТАТЬИ 16 НАСТОЯЩЕГО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ФЕДЕРАЛЬНОГО ЗАКОНА, А ТАКЖЕ ИХ ДОЛЖНОСТНЫХ ЛИЦ,</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ГОСУДАРСТВЕННЫХ ИЛИ МУНИЦИПАЛЬНЫХ СЛУЖАЩИХ, РАБОТНИКОВ</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Информация для заинтересованных лиц об их праве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на досудебное (внесудебное) обжалование действий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(бездействия) и (или) решений, принятых (осуществленных)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157. Заявитель или его представитель может обратиться с жалобой, в том числе в следующих случаях:</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нарушение срока регистрации заявления о предоставлении муниципальной услуги, комплексного запроса;</w:t>
      </w:r>
    </w:p>
    <w:p w:rsidR="00D90061" w:rsidRPr="007A3735" w:rsidRDefault="00D90061" w:rsidP="007A3735">
      <w:pPr>
        <w:pStyle w:val="ConsPlusNormal"/>
        <w:ind w:firstLine="540"/>
        <w:jc w:val="both"/>
        <w:rPr>
          <w:rFonts w:ascii="Arial" w:hAnsi="Arial" w:cs="Arial"/>
          <w:sz w:val="24"/>
          <w:szCs w:val="24"/>
        </w:rPr>
      </w:pPr>
      <w:bookmarkStart w:id="38" w:name="P609"/>
      <w:bookmarkEnd w:id="38"/>
      <w:r w:rsidRPr="007A3735">
        <w:rPr>
          <w:rFonts w:ascii="Arial" w:hAnsi="Arial" w:cs="Arial"/>
          <w:sz w:val="24"/>
          <w:szCs w:val="24"/>
        </w:rPr>
        <w:t>2) нарушение срока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90061" w:rsidRPr="007A3735" w:rsidRDefault="00D90061" w:rsidP="007A3735">
      <w:pPr>
        <w:pStyle w:val="ConsPlusNormal"/>
        <w:ind w:firstLine="540"/>
        <w:jc w:val="both"/>
        <w:rPr>
          <w:rFonts w:ascii="Arial" w:hAnsi="Arial" w:cs="Arial"/>
          <w:sz w:val="24"/>
          <w:szCs w:val="24"/>
        </w:rPr>
      </w:pPr>
      <w:bookmarkStart w:id="39" w:name="P612"/>
      <w:bookmarkEnd w:id="39"/>
      <w:r w:rsidRPr="007A3735">
        <w:rPr>
          <w:rFonts w:ascii="Arial" w:hAnsi="Arial" w:cs="Arial"/>
          <w:sz w:val="24"/>
          <w:szCs w:val="24"/>
        </w:rPr>
        <w:t>5) отказ в предоставлении муниципальной услуги;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затребование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90061" w:rsidRPr="007A3735" w:rsidRDefault="00D90061" w:rsidP="007A3735">
      <w:pPr>
        <w:pStyle w:val="ConsPlusNormal"/>
        <w:ind w:firstLine="540"/>
        <w:jc w:val="both"/>
        <w:rPr>
          <w:rFonts w:ascii="Arial" w:hAnsi="Arial" w:cs="Arial"/>
          <w:sz w:val="24"/>
          <w:szCs w:val="24"/>
        </w:rPr>
      </w:pPr>
      <w:bookmarkStart w:id="40" w:name="P614"/>
      <w:bookmarkEnd w:id="40"/>
      <w:r w:rsidRPr="007A3735">
        <w:rPr>
          <w:rFonts w:ascii="Arial"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90061" w:rsidRPr="007A3735" w:rsidRDefault="00D90061" w:rsidP="007A3735">
      <w:pPr>
        <w:pStyle w:val="ConsPlusNormal"/>
        <w:ind w:firstLine="540"/>
        <w:jc w:val="both"/>
        <w:rPr>
          <w:rFonts w:ascii="Arial" w:hAnsi="Arial" w:cs="Arial"/>
          <w:sz w:val="24"/>
          <w:szCs w:val="24"/>
        </w:rPr>
      </w:pPr>
      <w:bookmarkStart w:id="41" w:name="P616"/>
      <w:bookmarkEnd w:id="41"/>
      <w:r w:rsidRPr="007A3735">
        <w:rPr>
          <w:rFonts w:ascii="Arial" w:hAnsi="Arial" w:cs="Arial"/>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Томской области, муниципальными правовыми актами;</w:t>
      </w:r>
    </w:p>
    <w:p w:rsidR="00D90061" w:rsidRPr="00A20CF4" w:rsidRDefault="00D90061" w:rsidP="007A3735">
      <w:pPr>
        <w:pStyle w:val="ConsPlusNormal"/>
        <w:ind w:firstLine="540"/>
        <w:jc w:val="both"/>
        <w:rPr>
          <w:rFonts w:ascii="Arial" w:hAnsi="Arial" w:cs="Arial"/>
          <w:sz w:val="24"/>
          <w:szCs w:val="24"/>
        </w:rPr>
      </w:pPr>
      <w:bookmarkStart w:id="42" w:name="P617"/>
      <w:bookmarkEnd w:id="42"/>
      <w:r w:rsidRPr="007A3735">
        <w:rPr>
          <w:rFonts w:ascii="Arial" w:hAnsi="Arial" w:cs="Arial"/>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6">
        <w:r w:rsidRPr="00A20CF4">
          <w:rPr>
            <w:rFonts w:ascii="Arial" w:hAnsi="Arial" w:cs="Arial"/>
            <w:sz w:val="24"/>
            <w:szCs w:val="24"/>
          </w:rPr>
          <w:t>пунктом 4 части 1 статьи 7</w:t>
        </w:r>
      </w:hyperlink>
      <w:r w:rsidRPr="00A20CF4">
        <w:rPr>
          <w:rFonts w:ascii="Arial" w:hAnsi="Arial" w:cs="Arial"/>
          <w:sz w:val="24"/>
          <w:szCs w:val="24"/>
        </w:rPr>
        <w:t xml:space="preserve"> Федерально</w:t>
      </w:r>
      <w:r w:rsidR="00476897">
        <w:rPr>
          <w:rFonts w:ascii="Arial" w:hAnsi="Arial" w:cs="Arial"/>
          <w:sz w:val="24"/>
          <w:szCs w:val="24"/>
        </w:rPr>
        <w:t>го закона от 27 июля 2010 года №</w:t>
      </w:r>
      <w:r w:rsidRPr="00A20CF4">
        <w:rPr>
          <w:rFonts w:ascii="Arial" w:hAnsi="Arial" w:cs="Arial"/>
          <w:sz w:val="24"/>
          <w:szCs w:val="24"/>
        </w:rPr>
        <w:t xml:space="preserve"> 210-ФЗ "Об организации предоставления государственных и муниципальных услуг".</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158. В случаях, указанных в </w:t>
      </w:r>
      <w:hyperlink w:anchor="P609">
        <w:r w:rsidRPr="00A20CF4">
          <w:rPr>
            <w:rFonts w:ascii="Arial" w:hAnsi="Arial" w:cs="Arial"/>
            <w:sz w:val="24"/>
            <w:szCs w:val="24"/>
          </w:rPr>
          <w:t>подпунктах 2</w:t>
        </w:r>
      </w:hyperlink>
      <w:r w:rsidRPr="00A20CF4">
        <w:rPr>
          <w:rFonts w:ascii="Arial" w:hAnsi="Arial" w:cs="Arial"/>
          <w:sz w:val="24"/>
          <w:szCs w:val="24"/>
        </w:rPr>
        <w:t xml:space="preserve">, </w:t>
      </w:r>
      <w:hyperlink w:anchor="P612">
        <w:r w:rsidRPr="00A20CF4">
          <w:rPr>
            <w:rFonts w:ascii="Arial" w:hAnsi="Arial" w:cs="Arial"/>
            <w:sz w:val="24"/>
            <w:szCs w:val="24"/>
          </w:rPr>
          <w:t>5</w:t>
        </w:r>
      </w:hyperlink>
      <w:r w:rsidRPr="00A20CF4">
        <w:rPr>
          <w:rFonts w:ascii="Arial" w:hAnsi="Arial" w:cs="Arial"/>
          <w:sz w:val="24"/>
          <w:szCs w:val="24"/>
        </w:rPr>
        <w:t xml:space="preserve">, </w:t>
      </w:r>
      <w:hyperlink w:anchor="P614">
        <w:r w:rsidRPr="00A20CF4">
          <w:rPr>
            <w:rFonts w:ascii="Arial" w:hAnsi="Arial" w:cs="Arial"/>
            <w:sz w:val="24"/>
            <w:szCs w:val="24"/>
          </w:rPr>
          <w:t>7</w:t>
        </w:r>
      </w:hyperlink>
      <w:r w:rsidRPr="00A20CF4">
        <w:rPr>
          <w:rFonts w:ascii="Arial" w:hAnsi="Arial" w:cs="Arial"/>
          <w:sz w:val="24"/>
          <w:szCs w:val="24"/>
        </w:rPr>
        <w:t xml:space="preserve">, </w:t>
      </w:r>
      <w:hyperlink w:anchor="P616">
        <w:r w:rsidRPr="00A20CF4">
          <w:rPr>
            <w:rFonts w:ascii="Arial" w:hAnsi="Arial" w:cs="Arial"/>
            <w:sz w:val="24"/>
            <w:szCs w:val="24"/>
          </w:rPr>
          <w:t>9</w:t>
        </w:r>
      </w:hyperlink>
      <w:r w:rsidRPr="00A20CF4">
        <w:rPr>
          <w:rFonts w:ascii="Arial" w:hAnsi="Arial" w:cs="Arial"/>
          <w:sz w:val="24"/>
          <w:szCs w:val="24"/>
        </w:rPr>
        <w:t xml:space="preserve"> и </w:t>
      </w:r>
      <w:hyperlink w:anchor="P617">
        <w:r w:rsidRPr="00A20CF4">
          <w:rPr>
            <w:rFonts w:ascii="Arial" w:hAnsi="Arial" w:cs="Arial"/>
            <w:sz w:val="24"/>
            <w:szCs w:val="24"/>
          </w:rPr>
          <w:t>10 пункта 157</w:t>
        </w:r>
      </w:hyperlink>
      <w:r w:rsidRPr="00A20CF4">
        <w:rPr>
          <w:rFonts w:ascii="Arial" w:hAnsi="Arial" w:cs="Arial"/>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159. Рассмотрение жалобы осуществляется в порядке и сроки, установленные </w:t>
      </w:r>
      <w:hyperlink r:id="rId27">
        <w:r w:rsidRPr="00A20CF4">
          <w:rPr>
            <w:rFonts w:ascii="Arial" w:hAnsi="Arial" w:cs="Arial"/>
            <w:sz w:val="24"/>
            <w:szCs w:val="24"/>
          </w:rPr>
          <w:t>статьей 11.2</w:t>
        </w:r>
      </w:hyperlink>
      <w:r w:rsidRPr="00A20CF4">
        <w:rPr>
          <w:rFonts w:ascii="Arial" w:hAnsi="Arial" w:cs="Arial"/>
          <w:sz w:val="24"/>
          <w:szCs w:val="24"/>
        </w:rPr>
        <w:t xml:space="preserve"> Федерально</w:t>
      </w:r>
      <w:r w:rsidR="00476897">
        <w:rPr>
          <w:rFonts w:ascii="Arial" w:hAnsi="Arial" w:cs="Arial"/>
          <w:sz w:val="24"/>
          <w:szCs w:val="24"/>
        </w:rPr>
        <w:t>го закона от 27 июля 2010 года №</w:t>
      </w:r>
      <w:r w:rsidRPr="00A20CF4">
        <w:rPr>
          <w:rFonts w:ascii="Arial" w:hAnsi="Arial" w:cs="Arial"/>
          <w:sz w:val="24"/>
          <w:szCs w:val="24"/>
        </w:rPr>
        <w:t xml:space="preserve"> 210-ФЗ "Об организации предоставления государственных и муниципальных услуг".</w:t>
      </w:r>
    </w:p>
    <w:p w:rsidR="00D90061" w:rsidRPr="00A20CF4"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Органы государственной власти, органы местного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самоуправления, организации и уполномоченные на рассмотрение</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жалобы лица, которым может быть направлена жалоба заявителя</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досудебном (внесудебном) порядке</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160. Жалобы на решения и (или) действия (бездействие) должностных лиц и муниципальных служащих администрации подаются главе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161. Жалобы на решения и (или) действия (бездействие) главы администрации подаются главе администрации.</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162. Жалобы на решения и (или) действия (бездействие) работника МФЦ подаются руководителю этого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163. Жалобы на решения и (или) действия (бездействие) МФЦ подаются </w:t>
      </w:r>
      <w:proofErr w:type="gramStart"/>
      <w:r w:rsidRPr="007A3735">
        <w:rPr>
          <w:rFonts w:ascii="Arial" w:hAnsi="Arial" w:cs="Arial"/>
          <w:sz w:val="24"/>
          <w:szCs w:val="24"/>
        </w:rPr>
        <w:t>в учредителю</w:t>
      </w:r>
      <w:proofErr w:type="gramEnd"/>
      <w:r w:rsidRPr="007A3735">
        <w:rPr>
          <w:rFonts w:ascii="Arial" w:hAnsi="Arial" w:cs="Arial"/>
          <w:sz w:val="24"/>
          <w:szCs w:val="24"/>
        </w:rPr>
        <w:t xml:space="preserve"> МФЦ.</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Способы информирования заявителей о порядке подачи</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и рассмотрения жалобы, в том числе с использованием единого</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портала государственных и муниципальных услуг (функций)</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164. Информацию о порядке подачи и рассмотрения жалобы заявитель и </w:t>
      </w:r>
      <w:r w:rsidRPr="007A3735">
        <w:rPr>
          <w:rFonts w:ascii="Arial" w:hAnsi="Arial" w:cs="Arial"/>
          <w:sz w:val="24"/>
          <w:szCs w:val="24"/>
        </w:rPr>
        <w:lastRenderedPageBreak/>
        <w:t>его представитель могут получить:</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 на информационных стендах, расположенных в помещениях, занимаемых администрацией, или в помещениях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2) на официальном сайте администрации, сайте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3) на Портале;</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4) лично у муниципального служащего администрации, у работников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5) путем обращения заявителя или его представителя в администрацию, МФЦ;</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6) путем обращения заявителя или его представителя через организации почтовой связи в администрацию, МФЦ.</w:t>
      </w:r>
    </w:p>
    <w:p w:rsidR="00D90061" w:rsidRPr="007A3735" w:rsidRDefault="00D90061" w:rsidP="007A3735">
      <w:pPr>
        <w:pStyle w:val="ConsPlusNormal"/>
        <w:jc w:val="both"/>
        <w:rPr>
          <w:rFonts w:ascii="Arial" w:hAnsi="Arial" w:cs="Arial"/>
          <w:sz w:val="24"/>
          <w:szCs w:val="24"/>
        </w:rPr>
      </w:pPr>
    </w:p>
    <w:p w:rsidR="00D90061" w:rsidRPr="007A3735" w:rsidRDefault="00D90061" w:rsidP="007A3735">
      <w:pPr>
        <w:pStyle w:val="ConsPlusTitle"/>
        <w:jc w:val="center"/>
        <w:outlineLvl w:val="2"/>
        <w:rPr>
          <w:rFonts w:ascii="Arial" w:hAnsi="Arial" w:cs="Arial"/>
          <w:sz w:val="24"/>
          <w:szCs w:val="24"/>
        </w:rPr>
      </w:pPr>
      <w:r w:rsidRPr="007A3735">
        <w:rPr>
          <w:rFonts w:ascii="Arial" w:hAnsi="Arial" w:cs="Arial"/>
          <w:sz w:val="24"/>
          <w:szCs w:val="24"/>
        </w:rPr>
        <w:t>Перечень нормативных правовых актов, регулирующих порядок</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досудебного (внесудебного) обжалования действий</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(бездействия) и (или) решений, принятых (осуществленных)</w:t>
      </w:r>
    </w:p>
    <w:p w:rsidR="00D90061" w:rsidRPr="007A3735" w:rsidRDefault="00D90061" w:rsidP="007A3735">
      <w:pPr>
        <w:pStyle w:val="ConsPlusTitle"/>
        <w:jc w:val="center"/>
        <w:rPr>
          <w:rFonts w:ascii="Arial" w:hAnsi="Arial" w:cs="Arial"/>
          <w:sz w:val="24"/>
          <w:szCs w:val="24"/>
        </w:rPr>
      </w:pPr>
      <w:r w:rsidRPr="007A3735">
        <w:rPr>
          <w:rFonts w:ascii="Arial" w:hAnsi="Arial" w:cs="Arial"/>
          <w:sz w:val="24"/>
          <w:szCs w:val="24"/>
        </w:rPr>
        <w:t>в ходе предоставления муниципальной услуги</w:t>
      </w:r>
    </w:p>
    <w:p w:rsidR="00D90061" w:rsidRPr="007A3735" w:rsidRDefault="00D90061" w:rsidP="007A3735">
      <w:pPr>
        <w:pStyle w:val="ConsPlusNormal"/>
        <w:jc w:val="both"/>
        <w:rPr>
          <w:rFonts w:ascii="Arial" w:hAnsi="Arial" w:cs="Arial"/>
          <w:sz w:val="24"/>
          <w:szCs w:val="24"/>
        </w:rPr>
      </w:pPr>
    </w:p>
    <w:p w:rsidR="00D90061" w:rsidRPr="00A20CF4" w:rsidRDefault="00D90061" w:rsidP="007A3735">
      <w:pPr>
        <w:pStyle w:val="ConsPlusNormal"/>
        <w:ind w:firstLine="540"/>
        <w:jc w:val="both"/>
        <w:rPr>
          <w:rFonts w:ascii="Arial" w:hAnsi="Arial" w:cs="Arial"/>
          <w:sz w:val="24"/>
          <w:szCs w:val="24"/>
        </w:rPr>
      </w:pPr>
      <w:r w:rsidRPr="007A3735">
        <w:rPr>
          <w:rFonts w:ascii="Arial" w:hAnsi="Arial" w:cs="Arial"/>
          <w:sz w:val="24"/>
          <w:szCs w:val="24"/>
        </w:rPr>
        <w:t xml:space="preserve">165. Нормативные правовые акты, регулирующие порядок досудебного (внесудебного) </w:t>
      </w:r>
      <w:r w:rsidRPr="00A20CF4">
        <w:rPr>
          <w:rFonts w:ascii="Arial" w:hAnsi="Arial" w:cs="Arial"/>
          <w:sz w:val="24"/>
          <w:szCs w:val="24"/>
        </w:rPr>
        <w:t>обжалования действий (бездействия) и (или) решений, принятых (осуществленных) в ходе предоставления муниципальной услуги:</w:t>
      </w:r>
    </w:p>
    <w:p w:rsidR="00D90061" w:rsidRPr="00A20CF4"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1) Федеральный </w:t>
      </w:r>
      <w:hyperlink r:id="rId28">
        <w:r w:rsidRPr="00A20CF4">
          <w:rPr>
            <w:rFonts w:ascii="Arial" w:hAnsi="Arial" w:cs="Arial"/>
            <w:sz w:val="24"/>
            <w:szCs w:val="24"/>
          </w:rPr>
          <w:t>закон</w:t>
        </w:r>
      </w:hyperlink>
      <w:r w:rsidR="00476897">
        <w:rPr>
          <w:rFonts w:ascii="Arial" w:hAnsi="Arial" w:cs="Arial"/>
          <w:sz w:val="24"/>
          <w:szCs w:val="24"/>
        </w:rPr>
        <w:t xml:space="preserve"> от 27 июля 2010 года №</w:t>
      </w:r>
      <w:r w:rsidRPr="00A20CF4">
        <w:rPr>
          <w:rFonts w:ascii="Arial" w:hAnsi="Arial" w:cs="Arial"/>
          <w:sz w:val="24"/>
          <w:szCs w:val="24"/>
        </w:rPr>
        <w:t xml:space="preserve"> 210-ФЗ "Об организации предоставления государственных и муниципальных услуг";</w:t>
      </w:r>
    </w:p>
    <w:p w:rsidR="00D90061" w:rsidRPr="007A3735" w:rsidRDefault="00D90061" w:rsidP="007A3735">
      <w:pPr>
        <w:pStyle w:val="ConsPlusNormal"/>
        <w:ind w:firstLine="540"/>
        <w:jc w:val="both"/>
        <w:rPr>
          <w:rFonts w:ascii="Arial" w:hAnsi="Arial" w:cs="Arial"/>
          <w:sz w:val="24"/>
          <w:szCs w:val="24"/>
        </w:rPr>
      </w:pPr>
      <w:r w:rsidRPr="00A20CF4">
        <w:rPr>
          <w:rFonts w:ascii="Arial" w:hAnsi="Arial" w:cs="Arial"/>
          <w:sz w:val="24"/>
          <w:szCs w:val="24"/>
        </w:rPr>
        <w:t xml:space="preserve">2) </w:t>
      </w:r>
      <w:hyperlink r:id="rId29">
        <w:r w:rsidRPr="00A20CF4">
          <w:rPr>
            <w:rFonts w:ascii="Arial" w:hAnsi="Arial" w:cs="Arial"/>
            <w:sz w:val="24"/>
            <w:szCs w:val="24"/>
          </w:rPr>
          <w:t>Постановление</w:t>
        </w:r>
      </w:hyperlink>
      <w:r w:rsidRPr="00A20CF4">
        <w:rPr>
          <w:rFonts w:ascii="Arial" w:hAnsi="Arial" w:cs="Arial"/>
          <w:sz w:val="24"/>
          <w:szCs w:val="24"/>
        </w:rPr>
        <w:t xml:space="preserve"> Правительства Российской Фе</w:t>
      </w:r>
      <w:r w:rsidR="00476897">
        <w:rPr>
          <w:rFonts w:ascii="Arial" w:hAnsi="Arial" w:cs="Arial"/>
          <w:sz w:val="24"/>
          <w:szCs w:val="24"/>
        </w:rPr>
        <w:t>дерации от 20 ноября 2012 года №</w:t>
      </w:r>
      <w:r w:rsidRPr="00A20CF4">
        <w:rPr>
          <w:rFonts w:ascii="Arial" w:hAnsi="Arial" w:cs="Arial"/>
          <w:sz w:val="24"/>
          <w:szCs w:val="24"/>
        </w:rPr>
        <w:t xml:space="preserve"> 1198 "О федеральной </w:t>
      </w:r>
      <w:r w:rsidRPr="007A3735">
        <w:rPr>
          <w:rFonts w:ascii="Arial" w:hAnsi="Arial" w:cs="Arial"/>
          <w:sz w:val="24"/>
          <w:szCs w:val="24"/>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0061" w:rsidRPr="007A3735" w:rsidRDefault="00D90061" w:rsidP="007A3735">
      <w:pPr>
        <w:pStyle w:val="ConsPlusNormal"/>
        <w:ind w:firstLine="540"/>
        <w:jc w:val="both"/>
        <w:rPr>
          <w:rFonts w:ascii="Arial" w:hAnsi="Arial" w:cs="Arial"/>
          <w:sz w:val="24"/>
          <w:szCs w:val="24"/>
        </w:rPr>
      </w:pPr>
      <w:r w:rsidRPr="007A3735">
        <w:rPr>
          <w:rFonts w:ascii="Arial" w:hAnsi="Arial" w:cs="Arial"/>
          <w:sz w:val="24"/>
          <w:szCs w:val="24"/>
        </w:rPr>
        <w:t>166. Информация, содержащаяся в настоящем разделе, подлежит размещению на Портале.</w:t>
      </w:r>
    </w:p>
    <w:p w:rsidR="00D90061" w:rsidRDefault="00D90061">
      <w:pPr>
        <w:pStyle w:val="ConsPlusNormal"/>
        <w:jc w:val="both"/>
      </w:pPr>
    </w:p>
    <w:p w:rsidR="00D90061" w:rsidRDefault="00D90061">
      <w:pPr>
        <w:pStyle w:val="ConsPlusNormal"/>
        <w:jc w:val="both"/>
      </w:pPr>
    </w:p>
    <w:p w:rsidR="00D90061" w:rsidRDefault="00D90061">
      <w:pPr>
        <w:pStyle w:val="ConsPlusNormal"/>
        <w:jc w:val="both"/>
      </w:pPr>
    </w:p>
    <w:p w:rsidR="00D90061" w:rsidRDefault="00D90061">
      <w:pPr>
        <w:pStyle w:val="ConsPlusNormal"/>
        <w:jc w:val="both"/>
      </w:pPr>
    </w:p>
    <w:p w:rsidR="00D90061" w:rsidRDefault="00D90061">
      <w:pPr>
        <w:pStyle w:val="ConsPlusNormal"/>
        <w:jc w:val="both"/>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7A3735" w:rsidRDefault="007A3735">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A20CF4" w:rsidRDefault="00A20CF4">
      <w:pPr>
        <w:pStyle w:val="ConsPlusNormal"/>
        <w:jc w:val="right"/>
        <w:outlineLvl w:val="1"/>
      </w:pPr>
    </w:p>
    <w:p w:rsidR="00D90061" w:rsidRDefault="00D90061">
      <w:pPr>
        <w:pStyle w:val="ConsPlusNormal"/>
        <w:jc w:val="right"/>
        <w:outlineLvl w:val="1"/>
      </w:pPr>
      <w:bookmarkStart w:id="43" w:name="_GoBack"/>
      <w:bookmarkEnd w:id="43"/>
      <w:r>
        <w:lastRenderedPageBreak/>
        <w:t>Приложение</w:t>
      </w:r>
    </w:p>
    <w:p w:rsidR="00D90061" w:rsidRDefault="00D90061">
      <w:pPr>
        <w:pStyle w:val="ConsPlusNormal"/>
        <w:jc w:val="right"/>
      </w:pPr>
      <w:r>
        <w:t>к административному регламенту</w:t>
      </w:r>
    </w:p>
    <w:p w:rsidR="00D90061" w:rsidRDefault="00D90061">
      <w:pPr>
        <w:pStyle w:val="ConsPlusNormal"/>
        <w:jc w:val="right"/>
      </w:pPr>
      <w:r>
        <w:t>предоставления муниципальной услуги "Передача принадлежащего</w:t>
      </w:r>
    </w:p>
    <w:p w:rsidR="00D90061" w:rsidRDefault="00D90061">
      <w:pPr>
        <w:pStyle w:val="ConsPlusNormal"/>
        <w:jc w:val="right"/>
      </w:pPr>
      <w:r>
        <w:t>гражданам на праве собственности жилого помещения</w:t>
      </w:r>
    </w:p>
    <w:p w:rsidR="007A3735" w:rsidRDefault="00D90061">
      <w:pPr>
        <w:pStyle w:val="ConsPlusNormal"/>
        <w:jc w:val="right"/>
      </w:pPr>
      <w:r>
        <w:t>в муниципальную собственность</w:t>
      </w:r>
      <w:r w:rsidR="007A3735">
        <w:t xml:space="preserve">» </w:t>
      </w:r>
    </w:p>
    <w:p w:rsidR="00D90061" w:rsidRDefault="00D90061" w:rsidP="007A3735">
      <w:pPr>
        <w:pStyle w:val="ConsPlusNormal"/>
        <w:jc w:val="right"/>
      </w:pPr>
      <w:r>
        <w:t xml:space="preserve"> </w:t>
      </w:r>
    </w:p>
    <w:p w:rsidR="00D90061" w:rsidRDefault="00D90061">
      <w:pPr>
        <w:pStyle w:val="ConsPlusNonformat"/>
        <w:jc w:val="both"/>
      </w:pPr>
      <w:r>
        <w:t xml:space="preserve">                                       В __________________________________</w:t>
      </w:r>
    </w:p>
    <w:p w:rsidR="00D90061" w:rsidRDefault="00D90061">
      <w:pPr>
        <w:pStyle w:val="ConsPlusNonformat"/>
        <w:jc w:val="both"/>
      </w:pPr>
      <w:r>
        <w:t xml:space="preserve">                                          (указывается наименование местной</w:t>
      </w:r>
    </w:p>
    <w:p w:rsidR="00D90061" w:rsidRDefault="00D90061">
      <w:pPr>
        <w:pStyle w:val="ConsPlusNonformat"/>
        <w:jc w:val="both"/>
      </w:pPr>
      <w:r>
        <w:t xml:space="preserve">                                             администрации муниципального</w:t>
      </w:r>
    </w:p>
    <w:p w:rsidR="00D90061" w:rsidRDefault="00D90061">
      <w:pPr>
        <w:pStyle w:val="ConsPlusNonformat"/>
        <w:jc w:val="both"/>
      </w:pPr>
      <w:r>
        <w:t xml:space="preserve">                                                   образования)</w:t>
      </w:r>
    </w:p>
    <w:p w:rsidR="00D90061" w:rsidRDefault="00D90061">
      <w:pPr>
        <w:pStyle w:val="ConsPlusNonformat"/>
        <w:jc w:val="both"/>
      </w:pPr>
    </w:p>
    <w:p w:rsidR="00D90061" w:rsidRDefault="00D90061">
      <w:pPr>
        <w:pStyle w:val="ConsPlusNonformat"/>
        <w:jc w:val="both"/>
      </w:pPr>
      <w:bookmarkStart w:id="44" w:name="P669"/>
      <w:bookmarkEnd w:id="44"/>
      <w:r>
        <w:t xml:space="preserve">                                 ЗАЯВЛЕНИЕ</w:t>
      </w:r>
    </w:p>
    <w:p w:rsidR="00D90061" w:rsidRDefault="00D90061">
      <w:pPr>
        <w:pStyle w:val="ConsPlusNonformat"/>
        <w:jc w:val="both"/>
      </w:pPr>
    </w:p>
    <w:p w:rsidR="00D90061" w:rsidRDefault="00D90061">
      <w:pPr>
        <w:pStyle w:val="ConsPlusNonformat"/>
        <w:jc w:val="both"/>
      </w:pPr>
      <w:r>
        <w:t>Я,</w:t>
      </w:r>
    </w:p>
    <w:p w:rsidR="00D90061" w:rsidRDefault="00D90061">
      <w:pPr>
        <w:pStyle w:val="ConsPlusNonformat"/>
        <w:jc w:val="both"/>
      </w:pPr>
      <w:r>
        <w:t>1) ________________________________________________________________________</w:t>
      </w:r>
    </w:p>
    <w:p w:rsidR="00D90061" w:rsidRDefault="00D90061">
      <w:pPr>
        <w:pStyle w:val="ConsPlusNonformat"/>
        <w:jc w:val="both"/>
      </w:pPr>
      <w:r>
        <w:t xml:space="preserve">        (фамилия, имя (полностью), при наличии отчество (полностью)</w:t>
      </w:r>
    </w:p>
    <w:p w:rsidR="00D90061" w:rsidRDefault="00D90061">
      <w:pPr>
        <w:pStyle w:val="ConsPlusNonformat"/>
        <w:jc w:val="both"/>
      </w:pPr>
      <w:r>
        <w:t>"___" _____________ г.р.</w:t>
      </w:r>
    </w:p>
    <w:p w:rsidR="00D90061" w:rsidRDefault="00D90061">
      <w:pPr>
        <w:pStyle w:val="ConsPlusNonformat"/>
        <w:jc w:val="both"/>
      </w:pPr>
      <w:r>
        <w:t>паспорт (свидетельство о рождении) _______________________________________,</w:t>
      </w:r>
    </w:p>
    <w:p w:rsidR="00D90061" w:rsidRDefault="00D90061">
      <w:pPr>
        <w:pStyle w:val="ConsPlusNonformat"/>
        <w:jc w:val="both"/>
      </w:pPr>
      <w:r>
        <w:t>выдан "__" __________г., проживающий по адресу: __________________________;</w:t>
      </w:r>
    </w:p>
    <w:p w:rsidR="00D90061" w:rsidRDefault="00D90061">
      <w:pPr>
        <w:pStyle w:val="ConsPlusNonformat"/>
        <w:jc w:val="both"/>
      </w:pPr>
      <w:r>
        <w:t>телефон для связи __________________; адрес электронной почты (при наличии)</w:t>
      </w:r>
    </w:p>
    <w:p w:rsidR="00D90061" w:rsidRDefault="00D90061">
      <w:pPr>
        <w:pStyle w:val="ConsPlusNonformat"/>
        <w:jc w:val="both"/>
      </w:pPr>
      <w:r>
        <w:t>_________________________________________.</w:t>
      </w:r>
    </w:p>
    <w:p w:rsidR="00D90061" w:rsidRDefault="00D90061">
      <w:pPr>
        <w:pStyle w:val="ConsPlusNonformat"/>
        <w:jc w:val="both"/>
      </w:pPr>
    </w:p>
    <w:p w:rsidR="00D90061" w:rsidRDefault="00D90061">
      <w:pPr>
        <w:pStyle w:val="ConsPlusNonformat"/>
        <w:jc w:val="both"/>
      </w:pPr>
      <w:r>
        <w:t>2) ________________________________________________________________________</w:t>
      </w:r>
    </w:p>
    <w:p w:rsidR="00D90061" w:rsidRDefault="00D90061">
      <w:pPr>
        <w:pStyle w:val="ConsPlusNonformat"/>
        <w:jc w:val="both"/>
      </w:pPr>
      <w:r>
        <w:t xml:space="preserve">        (фамилия, имя (полностью), при наличии отчество (полностью)</w:t>
      </w:r>
    </w:p>
    <w:p w:rsidR="00D90061" w:rsidRDefault="00D90061">
      <w:pPr>
        <w:pStyle w:val="ConsPlusNonformat"/>
        <w:jc w:val="both"/>
      </w:pPr>
      <w:r>
        <w:t>"___" _____________ г.р.</w:t>
      </w:r>
    </w:p>
    <w:p w:rsidR="00D90061" w:rsidRDefault="00D90061">
      <w:pPr>
        <w:pStyle w:val="ConsPlusNonformat"/>
        <w:jc w:val="both"/>
      </w:pPr>
      <w:r>
        <w:t>паспорт (свидетельство о рождении) _______________________________________,</w:t>
      </w:r>
    </w:p>
    <w:p w:rsidR="00D90061" w:rsidRDefault="00D90061">
      <w:pPr>
        <w:pStyle w:val="ConsPlusNonformat"/>
        <w:jc w:val="both"/>
      </w:pPr>
      <w:r>
        <w:t>выдан "__" __________г., проживающий по адресу: __________________________;</w:t>
      </w:r>
    </w:p>
    <w:p w:rsidR="00D90061" w:rsidRDefault="00D90061">
      <w:pPr>
        <w:pStyle w:val="ConsPlusNonformat"/>
        <w:jc w:val="both"/>
      </w:pPr>
      <w:r>
        <w:t>телефон для связи___________________; адрес электронной почты (при наличии)</w:t>
      </w:r>
    </w:p>
    <w:p w:rsidR="00D90061" w:rsidRDefault="00D90061">
      <w:pPr>
        <w:pStyle w:val="ConsPlusNonformat"/>
        <w:jc w:val="both"/>
      </w:pPr>
      <w:r>
        <w:t>_________________________________________.</w:t>
      </w:r>
    </w:p>
    <w:p w:rsidR="00D90061" w:rsidRDefault="00D90061">
      <w:pPr>
        <w:pStyle w:val="ConsPlusNonformat"/>
        <w:jc w:val="both"/>
      </w:pPr>
    </w:p>
    <w:p w:rsidR="00D90061" w:rsidRDefault="00D90061">
      <w:pPr>
        <w:pStyle w:val="ConsPlusNonformat"/>
        <w:jc w:val="both"/>
      </w:pPr>
      <w:r>
        <w:t>3) ________________________________________________________________________</w:t>
      </w:r>
    </w:p>
    <w:p w:rsidR="00D90061" w:rsidRDefault="00D90061">
      <w:pPr>
        <w:pStyle w:val="ConsPlusNonformat"/>
        <w:jc w:val="both"/>
      </w:pPr>
      <w:r>
        <w:t xml:space="preserve">        (фамилия, имя (полностью), при наличии отчество (полностью)</w:t>
      </w:r>
    </w:p>
    <w:p w:rsidR="00D90061" w:rsidRDefault="00D90061">
      <w:pPr>
        <w:pStyle w:val="ConsPlusNonformat"/>
        <w:jc w:val="both"/>
      </w:pPr>
      <w:r>
        <w:t>"___" _____________ г.р.</w:t>
      </w:r>
    </w:p>
    <w:p w:rsidR="00D90061" w:rsidRDefault="00D90061">
      <w:pPr>
        <w:pStyle w:val="ConsPlusNonformat"/>
        <w:jc w:val="both"/>
      </w:pPr>
      <w:r>
        <w:t>паспорт (свидетельство о рождении) _______________________________________,</w:t>
      </w:r>
    </w:p>
    <w:p w:rsidR="00D90061" w:rsidRDefault="00D90061">
      <w:pPr>
        <w:pStyle w:val="ConsPlusNonformat"/>
        <w:jc w:val="both"/>
      </w:pPr>
      <w:r>
        <w:t>выдан "__" __________г., проживающий по адресу: __________________________;</w:t>
      </w:r>
    </w:p>
    <w:p w:rsidR="00D90061" w:rsidRDefault="00D90061">
      <w:pPr>
        <w:pStyle w:val="ConsPlusNonformat"/>
        <w:jc w:val="both"/>
      </w:pPr>
      <w:r>
        <w:t>телефон для связи___________________; адрес электронной почты (при наличии)</w:t>
      </w:r>
    </w:p>
    <w:p w:rsidR="00D90061" w:rsidRDefault="00D90061">
      <w:pPr>
        <w:pStyle w:val="ConsPlusNonformat"/>
        <w:jc w:val="both"/>
      </w:pPr>
      <w:r>
        <w:t>_________________________________________.</w:t>
      </w:r>
    </w:p>
    <w:p w:rsidR="00D90061" w:rsidRDefault="00D90061">
      <w:pPr>
        <w:pStyle w:val="ConsPlusNonformat"/>
        <w:jc w:val="both"/>
      </w:pPr>
    </w:p>
    <w:p w:rsidR="00D90061" w:rsidRDefault="00D90061">
      <w:pPr>
        <w:pStyle w:val="ConsPlusNonformat"/>
        <w:jc w:val="both"/>
      </w:pPr>
      <w:r>
        <w:t>4) ________________________________________________________________________</w:t>
      </w:r>
    </w:p>
    <w:p w:rsidR="00D90061" w:rsidRDefault="00D90061">
      <w:pPr>
        <w:pStyle w:val="ConsPlusNonformat"/>
        <w:jc w:val="both"/>
      </w:pPr>
      <w:r>
        <w:t xml:space="preserve">        (фамилия, имя (полностью), при наличии отчество (полностью)</w:t>
      </w:r>
    </w:p>
    <w:p w:rsidR="00D90061" w:rsidRDefault="00D90061">
      <w:pPr>
        <w:pStyle w:val="ConsPlusNonformat"/>
        <w:jc w:val="both"/>
      </w:pPr>
      <w:r>
        <w:t>"___" _____________ г.р.</w:t>
      </w:r>
    </w:p>
    <w:p w:rsidR="00D90061" w:rsidRDefault="00D90061">
      <w:pPr>
        <w:pStyle w:val="ConsPlusNonformat"/>
        <w:jc w:val="both"/>
      </w:pPr>
      <w:r>
        <w:t>паспорт (свидетельство о рождении) _______________________________________,</w:t>
      </w:r>
    </w:p>
    <w:p w:rsidR="00D90061" w:rsidRDefault="00D90061">
      <w:pPr>
        <w:pStyle w:val="ConsPlusNonformat"/>
        <w:jc w:val="both"/>
      </w:pPr>
      <w:r>
        <w:t>выдан "__" __________г., проживающий по адресу: __________________________;</w:t>
      </w:r>
    </w:p>
    <w:p w:rsidR="00D90061" w:rsidRDefault="00D90061">
      <w:pPr>
        <w:pStyle w:val="ConsPlusNonformat"/>
        <w:jc w:val="both"/>
      </w:pPr>
      <w:r>
        <w:t>телефон для связи___________________; адрес электронной почты (при наличии)</w:t>
      </w:r>
    </w:p>
    <w:p w:rsidR="00D90061" w:rsidRDefault="00D90061">
      <w:pPr>
        <w:pStyle w:val="ConsPlusNonformat"/>
        <w:jc w:val="both"/>
      </w:pPr>
      <w:r>
        <w:t>_________________________________________.</w:t>
      </w:r>
    </w:p>
    <w:p w:rsidR="00D90061" w:rsidRDefault="00D90061">
      <w:pPr>
        <w:pStyle w:val="ConsPlusNonformat"/>
        <w:jc w:val="both"/>
      </w:pPr>
    </w:p>
    <w:p w:rsidR="00D90061" w:rsidRDefault="00D90061">
      <w:pPr>
        <w:pStyle w:val="ConsPlusNonformat"/>
        <w:jc w:val="both"/>
      </w:pPr>
      <w:r>
        <w:t>прошу (просим) принять в муниципальную собственность ______________________</w:t>
      </w:r>
    </w:p>
    <w:p w:rsidR="00D90061" w:rsidRDefault="00D90061">
      <w:pPr>
        <w:pStyle w:val="ConsPlusNonformat"/>
        <w:jc w:val="both"/>
      </w:pPr>
      <w:r>
        <w:t>___________________________________________________________________________</w:t>
      </w:r>
    </w:p>
    <w:p w:rsidR="00D90061" w:rsidRDefault="00D90061">
      <w:pPr>
        <w:pStyle w:val="ConsPlusNonformat"/>
        <w:jc w:val="both"/>
      </w:pPr>
      <w:r>
        <w:t xml:space="preserve">          (наименование муниципального образования в соответствии</w:t>
      </w:r>
    </w:p>
    <w:p w:rsidR="00D90061" w:rsidRDefault="00D90061">
      <w:pPr>
        <w:pStyle w:val="ConsPlusNonformat"/>
        <w:jc w:val="both"/>
      </w:pPr>
      <w:r>
        <w:t xml:space="preserve">                   с уставом муниципального образования)</w:t>
      </w:r>
    </w:p>
    <w:p w:rsidR="00D90061" w:rsidRDefault="00D90061">
      <w:pPr>
        <w:pStyle w:val="ConsPlusNonformat"/>
        <w:jc w:val="both"/>
      </w:pPr>
    </w:p>
    <w:p w:rsidR="00D90061" w:rsidRDefault="00D90061">
      <w:pPr>
        <w:pStyle w:val="ConsPlusNonformat"/>
        <w:jc w:val="both"/>
      </w:pPr>
      <w:r>
        <w:t>принадлежащее   мне</w:t>
      </w:r>
      <w:proofErr w:type="gramStart"/>
      <w:r>
        <w:t xml:space="preserve">   (</w:t>
      </w:r>
      <w:proofErr w:type="gramEnd"/>
      <w:r>
        <w:t>нам)   на   праве   собственности  жилое  помещение,</w:t>
      </w:r>
    </w:p>
    <w:p w:rsidR="00D90061" w:rsidRDefault="00D90061">
      <w:pPr>
        <w:pStyle w:val="ConsPlusNonformat"/>
        <w:jc w:val="both"/>
      </w:pPr>
      <w:r>
        <w:t xml:space="preserve">расположенное </w:t>
      </w:r>
      <w:proofErr w:type="gramStart"/>
      <w:r>
        <w:t>по  адресу</w:t>
      </w:r>
      <w:proofErr w:type="gramEnd"/>
      <w:r>
        <w:t>:  _________________,  улица _____________________,</w:t>
      </w:r>
    </w:p>
    <w:p w:rsidR="00D90061" w:rsidRDefault="00D90061">
      <w:pPr>
        <w:pStyle w:val="ConsPlusNonformat"/>
        <w:jc w:val="both"/>
      </w:pPr>
      <w:r>
        <w:t xml:space="preserve">д. _________,   кв.   (комн.)  _________, </w:t>
      </w:r>
      <w:proofErr w:type="gramStart"/>
      <w:r>
        <w:t>приватизированное  мной</w:t>
      </w:r>
      <w:proofErr w:type="gramEnd"/>
      <w:r>
        <w:t xml:space="preserve"> (нами) на</w:t>
      </w:r>
    </w:p>
    <w:p w:rsidR="00D90061" w:rsidRDefault="00D90061">
      <w:pPr>
        <w:pStyle w:val="ConsPlusNonformat"/>
        <w:jc w:val="both"/>
      </w:pPr>
      <w:proofErr w:type="gramStart"/>
      <w:r>
        <w:t>основании  договора</w:t>
      </w:r>
      <w:proofErr w:type="gramEnd"/>
      <w:r>
        <w:t xml:space="preserve">  (договоров)  передачи жилого помещения в собственность</w:t>
      </w:r>
    </w:p>
    <w:p w:rsidR="00D90061" w:rsidRDefault="00D90061">
      <w:pPr>
        <w:pStyle w:val="ConsPlusNonformat"/>
        <w:jc w:val="both"/>
      </w:pPr>
      <w:proofErr w:type="gramStart"/>
      <w:r>
        <w:t>гражданина  (</w:t>
      </w:r>
      <w:proofErr w:type="gramEnd"/>
      <w:r>
        <w:t>граждан)  в  порядке  приватизации  от  "___" _____________ г.</w:t>
      </w:r>
    </w:p>
    <w:p w:rsidR="00D90061" w:rsidRDefault="00D90061">
      <w:pPr>
        <w:pStyle w:val="ConsPlusNonformat"/>
        <w:jc w:val="both"/>
      </w:pPr>
      <w:proofErr w:type="gramStart"/>
      <w:r>
        <w:t>N  _</w:t>
      </w:r>
      <w:proofErr w:type="gramEnd"/>
      <w:r>
        <w:t>____,  а  также  заключить  договор социального найма указанного жилого</w:t>
      </w:r>
    </w:p>
    <w:p w:rsidR="00D90061" w:rsidRDefault="00D90061">
      <w:pPr>
        <w:pStyle w:val="ConsPlusNonformat"/>
        <w:jc w:val="both"/>
      </w:pPr>
      <w:r>
        <w:t>помещения после приема в муниципальную собственность.</w:t>
      </w:r>
    </w:p>
    <w:p w:rsidR="00D90061" w:rsidRDefault="00D90061">
      <w:pPr>
        <w:pStyle w:val="ConsPlusNonformat"/>
        <w:jc w:val="both"/>
      </w:pPr>
      <w:r>
        <w:t xml:space="preserve">    </w:t>
      </w:r>
      <w:proofErr w:type="gramStart"/>
      <w:r>
        <w:t>В  качестве</w:t>
      </w:r>
      <w:proofErr w:type="gramEnd"/>
      <w:r>
        <w:t xml:space="preserve">  нанимателя  жилого помещения по договору социального найма</w:t>
      </w:r>
    </w:p>
    <w:p w:rsidR="00D90061" w:rsidRDefault="00D90061">
      <w:pPr>
        <w:pStyle w:val="ConsPlusNonformat"/>
        <w:jc w:val="both"/>
      </w:pPr>
      <w:r>
        <w:t>просим указать ____________________________________________________________</w:t>
      </w:r>
    </w:p>
    <w:p w:rsidR="00D90061" w:rsidRDefault="00D90061">
      <w:pPr>
        <w:pStyle w:val="ConsPlusNonformat"/>
        <w:jc w:val="both"/>
      </w:pPr>
      <w:r>
        <w:t xml:space="preserve">                          (фамилия, имя (полностью), при наличии</w:t>
      </w:r>
    </w:p>
    <w:p w:rsidR="00D90061" w:rsidRDefault="00D90061">
      <w:pPr>
        <w:pStyle w:val="ConsPlusNonformat"/>
        <w:jc w:val="both"/>
      </w:pPr>
      <w:r>
        <w:t xml:space="preserve">                                  отчество (полностью)</w:t>
      </w:r>
    </w:p>
    <w:p w:rsidR="00D90061" w:rsidRDefault="00D90061">
      <w:pPr>
        <w:pStyle w:val="ConsPlusNonformat"/>
        <w:jc w:val="both"/>
      </w:pPr>
      <w:r>
        <w:lastRenderedPageBreak/>
        <w:t>"___" _____________ г.р. паспорт _________________________________________,</w:t>
      </w:r>
    </w:p>
    <w:p w:rsidR="00D90061" w:rsidRDefault="00D90061">
      <w:pPr>
        <w:pStyle w:val="ConsPlusNonformat"/>
        <w:jc w:val="both"/>
      </w:pPr>
      <w:r>
        <w:t>выдан "__" __________г., проживающий по адресу: __________________________.</w:t>
      </w:r>
    </w:p>
    <w:p w:rsidR="00D90061" w:rsidRDefault="00D90061">
      <w:pPr>
        <w:pStyle w:val="ConsPlusNonformat"/>
        <w:jc w:val="both"/>
      </w:pPr>
    </w:p>
    <w:p w:rsidR="00D90061" w:rsidRDefault="00D90061">
      <w:pPr>
        <w:pStyle w:val="ConsPlusNonformat"/>
        <w:jc w:val="both"/>
      </w:pPr>
      <w:r>
        <w:t>К заявлению прилагаются:</w:t>
      </w:r>
    </w:p>
    <w:p w:rsidR="00D90061" w:rsidRDefault="00D90061">
      <w:pPr>
        <w:pStyle w:val="ConsPlusNonformat"/>
        <w:jc w:val="both"/>
      </w:pPr>
      <w:r>
        <w:t>1)   _____________________________________________________________________;</w:t>
      </w:r>
    </w:p>
    <w:p w:rsidR="00D90061" w:rsidRDefault="00D90061">
      <w:pPr>
        <w:pStyle w:val="ConsPlusNonformat"/>
        <w:jc w:val="both"/>
      </w:pPr>
      <w:r>
        <w:t>2)   _____________________________________________________________________;</w:t>
      </w:r>
    </w:p>
    <w:p w:rsidR="00D90061" w:rsidRDefault="00D90061">
      <w:pPr>
        <w:pStyle w:val="ConsPlusNonformat"/>
        <w:jc w:val="both"/>
      </w:pPr>
      <w:r>
        <w:t>3)   _____________________________________________________________________.</w:t>
      </w:r>
    </w:p>
    <w:p w:rsidR="00D90061" w:rsidRDefault="00D90061">
      <w:pPr>
        <w:pStyle w:val="ConsPlusNonformat"/>
        <w:jc w:val="both"/>
      </w:pPr>
    </w:p>
    <w:p w:rsidR="00D90061" w:rsidRDefault="00D90061">
      <w:pPr>
        <w:pStyle w:val="ConsPlusNonformat"/>
        <w:jc w:val="both"/>
      </w:pPr>
      <w:r>
        <w:t>"___" ____________ 20_______ г.        ____________________________________</w:t>
      </w:r>
    </w:p>
    <w:p w:rsidR="00D90061" w:rsidRDefault="00D90061">
      <w:pPr>
        <w:pStyle w:val="ConsPlusNonformat"/>
        <w:jc w:val="both"/>
      </w:pPr>
      <w:r>
        <w:t xml:space="preserve">                                             (подпись заявителя или</w:t>
      </w:r>
    </w:p>
    <w:p w:rsidR="00D90061" w:rsidRDefault="00D90061">
      <w:pPr>
        <w:pStyle w:val="ConsPlusNonformat"/>
        <w:jc w:val="both"/>
      </w:pPr>
      <w:r>
        <w:t xml:space="preserve">                                             представителя заявителя)</w:t>
      </w:r>
    </w:p>
    <w:p w:rsidR="00D90061" w:rsidRDefault="00D90061">
      <w:pPr>
        <w:pStyle w:val="ConsPlusNonformat"/>
        <w:jc w:val="both"/>
      </w:pPr>
      <w:r>
        <w:t xml:space="preserve"> ___  ____________   _______           ____________________________________</w:t>
      </w:r>
    </w:p>
    <w:p w:rsidR="00D90061" w:rsidRDefault="00D90061">
      <w:pPr>
        <w:pStyle w:val="ConsPlusNonformat"/>
        <w:jc w:val="both"/>
      </w:pPr>
      <w:r>
        <w:t xml:space="preserve">                                              (подпись заявителя или</w:t>
      </w:r>
    </w:p>
    <w:p w:rsidR="00D90061" w:rsidRDefault="00D90061">
      <w:pPr>
        <w:pStyle w:val="ConsPlusNonformat"/>
        <w:jc w:val="both"/>
      </w:pPr>
      <w:r>
        <w:t xml:space="preserve">                                             представителя заявителя)</w:t>
      </w:r>
    </w:p>
    <w:p w:rsidR="00D90061" w:rsidRDefault="00D90061">
      <w:pPr>
        <w:pStyle w:val="ConsPlusNonformat"/>
        <w:jc w:val="both"/>
      </w:pPr>
      <w:r>
        <w:t xml:space="preserve"> ___  ____________   _______           ____________________________________</w:t>
      </w:r>
    </w:p>
    <w:p w:rsidR="00D90061" w:rsidRDefault="00D90061">
      <w:pPr>
        <w:pStyle w:val="ConsPlusNonformat"/>
        <w:jc w:val="both"/>
      </w:pPr>
      <w:r>
        <w:t xml:space="preserve">                                             представителя заявителя)</w:t>
      </w:r>
    </w:p>
    <w:p w:rsidR="00D90061" w:rsidRDefault="00D90061">
      <w:pPr>
        <w:pStyle w:val="ConsPlusNonformat"/>
        <w:jc w:val="both"/>
      </w:pPr>
      <w:r>
        <w:t xml:space="preserve"> ___  ____________   _______           ____________________________________</w:t>
      </w:r>
    </w:p>
    <w:p w:rsidR="00D90061" w:rsidRDefault="00D90061">
      <w:pPr>
        <w:pStyle w:val="ConsPlusNonformat"/>
        <w:jc w:val="both"/>
      </w:pPr>
      <w:r>
        <w:t xml:space="preserve">                                              (подпись заявителя или</w:t>
      </w:r>
    </w:p>
    <w:p w:rsidR="00D90061" w:rsidRDefault="00D90061">
      <w:pPr>
        <w:pStyle w:val="ConsPlusNonformat"/>
        <w:jc w:val="both"/>
      </w:pPr>
      <w:r>
        <w:t xml:space="preserve">                                            представителя заявителя)</w:t>
      </w:r>
    </w:p>
    <w:p w:rsidR="00D90061" w:rsidRDefault="00D90061">
      <w:pPr>
        <w:pStyle w:val="ConsPlusNormal"/>
        <w:jc w:val="both"/>
      </w:pPr>
    </w:p>
    <w:p w:rsidR="00D90061" w:rsidRDefault="00D90061">
      <w:pPr>
        <w:pStyle w:val="ConsPlusNormal"/>
        <w:jc w:val="both"/>
      </w:pPr>
    </w:p>
    <w:p w:rsidR="00D90061" w:rsidRDefault="00D90061">
      <w:pPr>
        <w:pStyle w:val="ConsPlusNormal"/>
        <w:pBdr>
          <w:bottom w:val="single" w:sz="6" w:space="0" w:color="auto"/>
        </w:pBdr>
        <w:spacing w:before="100" w:after="100"/>
        <w:jc w:val="both"/>
        <w:rPr>
          <w:sz w:val="2"/>
          <w:szCs w:val="2"/>
        </w:rPr>
      </w:pPr>
    </w:p>
    <w:p w:rsidR="00D373A0" w:rsidRDefault="00D373A0"/>
    <w:sectPr w:rsidR="00D373A0" w:rsidSect="00476897">
      <w:headerReference w:type="even" r:id="rId30"/>
      <w:headerReference w:type="default" r:id="rId31"/>
      <w:footerReference w:type="even" r:id="rId32"/>
      <w:footerReference w:type="default" r:id="rId33"/>
      <w:headerReference w:type="first" r:id="rId34"/>
      <w:footerReference w:type="first" r:id="rId35"/>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FB" w:rsidRDefault="00616AFB" w:rsidP="00476897">
      <w:pPr>
        <w:spacing w:after="0" w:line="240" w:lineRule="auto"/>
      </w:pPr>
      <w:r>
        <w:separator/>
      </w:r>
    </w:p>
  </w:endnote>
  <w:endnote w:type="continuationSeparator" w:id="0">
    <w:p w:rsidR="00616AFB" w:rsidRDefault="00616AFB" w:rsidP="004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7" w:rsidRDefault="004768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7" w:rsidRDefault="0047689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7" w:rsidRDefault="004768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FB" w:rsidRDefault="00616AFB" w:rsidP="00476897">
      <w:pPr>
        <w:spacing w:after="0" w:line="240" w:lineRule="auto"/>
      </w:pPr>
      <w:r>
        <w:separator/>
      </w:r>
    </w:p>
  </w:footnote>
  <w:footnote w:type="continuationSeparator" w:id="0">
    <w:p w:rsidR="00616AFB" w:rsidRDefault="00616AFB" w:rsidP="004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7" w:rsidRDefault="004768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640914"/>
      <w:docPartObj>
        <w:docPartGallery w:val="Page Numbers (Top of Page)"/>
        <w:docPartUnique/>
      </w:docPartObj>
    </w:sdtPr>
    <w:sdtEndPr/>
    <w:sdtContent>
      <w:p w:rsidR="00476897" w:rsidRDefault="00476897">
        <w:pPr>
          <w:pStyle w:val="a4"/>
          <w:jc w:val="center"/>
        </w:pPr>
        <w:r>
          <w:fldChar w:fldCharType="begin"/>
        </w:r>
        <w:r>
          <w:instrText>PAGE   \* MERGEFORMAT</w:instrText>
        </w:r>
        <w:r>
          <w:fldChar w:fldCharType="separate"/>
        </w:r>
        <w:r w:rsidR="00BB204D">
          <w:rPr>
            <w:noProof/>
          </w:rPr>
          <w:t>32</w:t>
        </w:r>
        <w:r>
          <w:fldChar w:fldCharType="end"/>
        </w:r>
      </w:p>
    </w:sdtContent>
  </w:sdt>
  <w:p w:rsidR="00476897" w:rsidRDefault="0047689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97" w:rsidRDefault="004768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61"/>
    <w:rsid w:val="001903EC"/>
    <w:rsid w:val="002A2FC9"/>
    <w:rsid w:val="002B267C"/>
    <w:rsid w:val="00476897"/>
    <w:rsid w:val="00616AFB"/>
    <w:rsid w:val="00734B94"/>
    <w:rsid w:val="00747E83"/>
    <w:rsid w:val="007A3735"/>
    <w:rsid w:val="008E259A"/>
    <w:rsid w:val="00A20CF4"/>
    <w:rsid w:val="00BB204D"/>
    <w:rsid w:val="00C14348"/>
    <w:rsid w:val="00D373A0"/>
    <w:rsid w:val="00D90061"/>
    <w:rsid w:val="00DC00D8"/>
    <w:rsid w:val="00E42670"/>
    <w:rsid w:val="00E47F84"/>
    <w:rsid w:val="00E53402"/>
    <w:rsid w:val="00E77EF6"/>
    <w:rsid w:val="00F5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DD3BA-F000-4F5B-B4E6-0E9204D7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0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0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00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0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00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00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00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0061"/>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7A3735"/>
    <w:pPr>
      <w:autoSpaceDE w:val="0"/>
      <w:autoSpaceDN w:val="0"/>
      <w:adjustRightInd w:val="0"/>
      <w:spacing w:after="0" w:line="240" w:lineRule="auto"/>
    </w:pPr>
    <w:rPr>
      <w:rFonts w:ascii="PT Astra Serif" w:eastAsia="Calibri" w:hAnsi="PT Astra Serif" w:cs="PT Astra Serif"/>
      <w:color w:val="000000"/>
      <w:sz w:val="24"/>
      <w:szCs w:val="24"/>
    </w:rPr>
  </w:style>
  <w:style w:type="character" w:styleId="a3">
    <w:name w:val="Hyperlink"/>
    <w:basedOn w:val="a0"/>
    <w:uiPriority w:val="99"/>
    <w:unhideWhenUsed/>
    <w:rsid w:val="002B267C"/>
    <w:rPr>
      <w:color w:val="0563C1" w:themeColor="hyperlink"/>
      <w:u w:val="single"/>
    </w:rPr>
  </w:style>
  <w:style w:type="paragraph" w:styleId="a4">
    <w:name w:val="header"/>
    <w:basedOn w:val="a"/>
    <w:link w:val="a5"/>
    <w:uiPriority w:val="99"/>
    <w:unhideWhenUsed/>
    <w:rsid w:val="004768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6897"/>
  </w:style>
  <w:style w:type="paragraph" w:styleId="a6">
    <w:name w:val="footer"/>
    <w:basedOn w:val="a"/>
    <w:link w:val="a7"/>
    <w:uiPriority w:val="99"/>
    <w:unhideWhenUsed/>
    <w:rsid w:val="004768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897"/>
  </w:style>
  <w:style w:type="paragraph" w:styleId="a8">
    <w:name w:val="Balloon Text"/>
    <w:basedOn w:val="a"/>
    <w:link w:val="a9"/>
    <w:uiPriority w:val="99"/>
    <w:semiHidden/>
    <w:unhideWhenUsed/>
    <w:rsid w:val="00BB204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2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531" TargetMode="External"/><Relationship Id="rId13" Type="http://schemas.openxmlformats.org/officeDocument/2006/relationships/hyperlink" Target="mailto:palsp@tomsk.gov.ru"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LAW&amp;n=480453&amp;dst=2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amp;dst=309" TargetMode="External"/><Relationship Id="rId34" Type="http://schemas.openxmlformats.org/officeDocument/2006/relationships/header" Target="header3.xml"/><Relationship Id="rId7" Type="http://schemas.openxmlformats.org/officeDocument/2006/relationships/hyperlink" Target="https://login.consultant.ru/link/?req=doc&amp;base=LAW&amp;n=482883" TargetMode="External"/><Relationship Id="rId12" Type="http://schemas.openxmlformats.org/officeDocument/2006/relationships/hyperlink" Target="http://www.vktadm.ru/settlement/palochkinskoe/index.php" TargetMode="External"/><Relationship Id="rId17" Type="http://schemas.openxmlformats.org/officeDocument/2006/relationships/hyperlink" Target="https://login.consultant.ru/link/?req=doc&amp;base=LAW&amp;n=387169" TargetMode="External"/><Relationship Id="rId25" Type="http://schemas.openxmlformats.org/officeDocument/2006/relationships/hyperlink" Target="https://login.consultant.ru/link/?req=doc&amp;base=LAW&amp;n=294638&amp;dst=100012"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login.consultant.ru/link/?req=doc&amp;base=LAW&amp;n=483062" TargetMode="External"/><Relationship Id="rId20" Type="http://schemas.openxmlformats.org/officeDocument/2006/relationships/hyperlink" Target="https://login.consultant.ru/link/?req=doc&amp;base=LAW&amp;n=480453&amp;dst=159" TargetMode="External"/><Relationship Id="rId29"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hyperlink" Target="https://login.consultant.ru/link/?req=doc&amp;base=LAW&amp;n=482692" TargetMode="External"/><Relationship Id="rId11" Type="http://schemas.openxmlformats.org/officeDocument/2006/relationships/hyperlink" Target="https://login.consultant.ru/link/?req=doc&amp;base=RLAW091&amp;n=165810" TargetMode="External"/><Relationship Id="rId24" Type="http://schemas.openxmlformats.org/officeDocument/2006/relationships/hyperlink" Target="https://login.consultant.ru/link/?req=doc&amp;base=LAW&amp;n=480453&amp;dst=30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LAW&amp;n=480453&amp;dst=86" TargetMode="External"/><Relationship Id="rId28" Type="http://schemas.openxmlformats.org/officeDocument/2006/relationships/hyperlink" Target="https://login.consultant.ru/link/?req=doc&amp;base=LAW&amp;n=480453" TargetMode="External"/><Relationship Id="rId36" Type="http://schemas.openxmlformats.org/officeDocument/2006/relationships/fontTable" Target="fontTable.xm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54103"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387169"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80453&amp;dst=43" TargetMode="External"/><Relationship Id="rId27" Type="http://schemas.openxmlformats.org/officeDocument/2006/relationships/hyperlink" Target="https://login.consultant.ru/link/?req=doc&amp;base=LAW&amp;n=480453&amp;dst=107"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16514</Words>
  <Characters>94136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Дерчачева</dc:creator>
  <cp:keywords/>
  <dc:description/>
  <cp:lastModifiedBy>Ekaterina</cp:lastModifiedBy>
  <cp:revision>3</cp:revision>
  <cp:lastPrinted>2024-10-21T03:37:00Z</cp:lastPrinted>
  <dcterms:created xsi:type="dcterms:W3CDTF">2024-10-21T03:20:00Z</dcterms:created>
  <dcterms:modified xsi:type="dcterms:W3CDTF">2024-10-21T03:37:00Z</dcterms:modified>
</cp:coreProperties>
</file>