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21" w:rsidRDefault="006D0421" w:rsidP="009D44FC">
      <w:pPr>
        <w:rPr>
          <w:b/>
          <w:sz w:val="28"/>
          <w:szCs w:val="28"/>
        </w:rPr>
      </w:pPr>
    </w:p>
    <w:p w:rsidR="00B56FA3" w:rsidRPr="00DB77B1" w:rsidRDefault="00B56FA3" w:rsidP="00B56FA3">
      <w:pPr>
        <w:jc w:val="center"/>
        <w:rPr>
          <w:rFonts w:ascii="Arial" w:hAnsi="Arial" w:cs="Arial"/>
          <w:b/>
          <w:sz w:val="24"/>
          <w:szCs w:val="24"/>
        </w:rPr>
      </w:pPr>
      <w:r w:rsidRPr="00DB77B1">
        <w:rPr>
          <w:rFonts w:ascii="Arial" w:hAnsi="Arial" w:cs="Arial"/>
          <w:b/>
          <w:sz w:val="24"/>
          <w:szCs w:val="24"/>
        </w:rPr>
        <w:t>Томская область</w:t>
      </w:r>
    </w:p>
    <w:p w:rsidR="00B56FA3" w:rsidRPr="00764EEE" w:rsidRDefault="00B56FA3" w:rsidP="00B56FA3">
      <w:pPr>
        <w:pStyle w:val="15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 w:rsidRPr="00764EEE">
        <w:rPr>
          <w:rFonts w:ascii="Arial" w:hAnsi="Arial" w:cs="Arial"/>
          <w:b/>
          <w:bCs/>
          <w:spacing w:val="34"/>
          <w:sz w:val="24"/>
          <w:szCs w:val="24"/>
        </w:rPr>
        <w:t>Верхнекетский район</w:t>
      </w:r>
    </w:p>
    <w:p w:rsidR="00B56FA3" w:rsidRPr="00764EEE" w:rsidRDefault="00B56FA3" w:rsidP="00B56FA3">
      <w:pPr>
        <w:pStyle w:val="15"/>
        <w:jc w:val="center"/>
        <w:rPr>
          <w:rFonts w:ascii="Arial" w:hAnsi="Arial" w:cs="Arial"/>
          <w:b/>
          <w:sz w:val="24"/>
          <w:szCs w:val="24"/>
        </w:rPr>
      </w:pPr>
      <w:r w:rsidRPr="00764EEE">
        <w:rPr>
          <w:rFonts w:ascii="Arial" w:hAnsi="Arial" w:cs="Arial"/>
          <w:b/>
          <w:sz w:val="24"/>
          <w:szCs w:val="24"/>
        </w:rPr>
        <w:t xml:space="preserve">Совет </w:t>
      </w:r>
      <w:r>
        <w:rPr>
          <w:rFonts w:ascii="Arial" w:hAnsi="Arial" w:cs="Arial"/>
          <w:b/>
          <w:sz w:val="24"/>
          <w:szCs w:val="24"/>
        </w:rPr>
        <w:t>Палочкин</w:t>
      </w:r>
      <w:r w:rsidRPr="00764EEE">
        <w:rPr>
          <w:rFonts w:ascii="Arial" w:hAnsi="Arial" w:cs="Arial"/>
          <w:b/>
          <w:sz w:val="24"/>
          <w:szCs w:val="24"/>
        </w:rPr>
        <w:t>ского сельского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680"/>
      </w:tblGrid>
      <w:tr w:rsidR="00B56FA3" w:rsidRPr="00764EEE" w:rsidTr="00D40A0C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B56FA3" w:rsidRPr="00764EEE" w:rsidRDefault="00B56FA3" w:rsidP="00D40A0C">
            <w:pPr>
              <w:pStyle w:val="1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B56FA3" w:rsidRPr="00764EEE" w:rsidRDefault="00B56FA3" w:rsidP="00D40A0C">
            <w:pPr>
              <w:pStyle w:val="1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B56FA3" w:rsidTr="00D40A0C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56FA3" w:rsidRDefault="00B56FA3" w:rsidP="00D40A0C">
            <w:pPr>
              <w:pStyle w:val="1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56FA3" w:rsidRDefault="00B56FA3" w:rsidP="00D40A0C">
            <w:pPr>
              <w:pStyle w:val="1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B56FA3" w:rsidTr="00D40A0C">
        <w:tc>
          <w:tcPr>
            <w:tcW w:w="4680" w:type="dxa"/>
          </w:tcPr>
          <w:p w:rsidR="00B56FA3" w:rsidRDefault="00B56FA3" w:rsidP="00D40A0C">
            <w:pPr>
              <w:pStyle w:val="1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</w:tcPr>
          <w:p w:rsidR="00B56FA3" w:rsidRDefault="00B56FA3" w:rsidP="00D40A0C">
            <w:pPr>
              <w:pStyle w:val="1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B56FA3" w:rsidRDefault="00B56FA3" w:rsidP="00B56FA3">
      <w:pPr>
        <w:jc w:val="center"/>
        <w:rPr>
          <w:rFonts w:ascii="Arial" w:hAnsi="Arial" w:cs="Arial"/>
          <w:sz w:val="26"/>
          <w:szCs w:val="26"/>
        </w:rPr>
      </w:pPr>
      <w:r w:rsidRPr="00A17E91">
        <w:rPr>
          <w:rFonts w:ascii="Arial" w:hAnsi="Arial" w:cs="Arial"/>
          <w:sz w:val="26"/>
          <w:szCs w:val="26"/>
        </w:rPr>
        <w:t>РЕШЕНИЕ</w:t>
      </w:r>
    </w:p>
    <w:p w:rsidR="00B56FA3" w:rsidRPr="00A17E91" w:rsidRDefault="00A71A65" w:rsidP="00B56FA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03 апреля 2023</w:t>
      </w:r>
      <w:r w:rsidR="00B56FA3">
        <w:rPr>
          <w:rFonts w:ascii="Arial" w:hAnsi="Arial" w:cs="Arial"/>
          <w:sz w:val="26"/>
          <w:szCs w:val="26"/>
        </w:rPr>
        <w:t xml:space="preserve"> г.                                                                                 № 03</w:t>
      </w:r>
    </w:p>
    <w:p w:rsidR="00B56FA3" w:rsidRDefault="00B56FA3" w:rsidP="00B56FA3">
      <w:pPr>
        <w:pStyle w:val="15"/>
        <w:spacing w:after="20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B56FA3" w:rsidRDefault="00B56FA3" w:rsidP="00B56FA3">
      <w:pPr>
        <w:jc w:val="both"/>
        <w:rPr>
          <w:rFonts w:ascii="Arial" w:hAnsi="Arial" w:cs="Arial"/>
          <w:b/>
          <w:sz w:val="24"/>
          <w:szCs w:val="24"/>
        </w:rPr>
      </w:pPr>
    </w:p>
    <w:p w:rsidR="00B56FA3" w:rsidRDefault="00B56FA3" w:rsidP="00B56FA3">
      <w:pPr>
        <w:jc w:val="both"/>
        <w:rPr>
          <w:rFonts w:ascii="Arial" w:hAnsi="Arial" w:cs="Arial"/>
          <w:b/>
          <w:sz w:val="24"/>
          <w:szCs w:val="24"/>
        </w:rPr>
      </w:pPr>
    </w:p>
    <w:p w:rsidR="00B56FA3" w:rsidRDefault="00B56FA3" w:rsidP="00B56F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утверждении отчёта Главы Палочкинского сельского поселения о результатах его деятельности, деятельности Администрации Палочкинского</w:t>
      </w:r>
    </w:p>
    <w:p w:rsidR="00B56FA3" w:rsidRDefault="00B56FA3" w:rsidP="00B56F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сельского поселения по итогам работы в 2022 году</w:t>
      </w:r>
    </w:p>
    <w:p w:rsidR="00B56FA3" w:rsidRDefault="00B56FA3" w:rsidP="00B56FA3">
      <w:pPr>
        <w:jc w:val="both"/>
        <w:rPr>
          <w:rFonts w:ascii="Arial" w:hAnsi="Arial" w:cs="Arial"/>
          <w:b/>
          <w:sz w:val="24"/>
          <w:szCs w:val="24"/>
        </w:rPr>
      </w:pPr>
    </w:p>
    <w:p w:rsidR="00B56FA3" w:rsidRPr="006D0421" w:rsidRDefault="00B56FA3" w:rsidP="00B56FA3">
      <w:pPr>
        <w:jc w:val="both"/>
        <w:rPr>
          <w:rFonts w:ascii="Arial" w:hAnsi="Arial" w:cs="Arial"/>
          <w:i/>
          <w:sz w:val="24"/>
          <w:szCs w:val="24"/>
        </w:rPr>
      </w:pPr>
      <w:r w:rsidRPr="006D0421">
        <w:rPr>
          <w:rFonts w:ascii="Arial" w:hAnsi="Arial" w:cs="Arial"/>
          <w:i/>
          <w:sz w:val="24"/>
          <w:szCs w:val="24"/>
        </w:rPr>
        <w:t>Заслушав отчёт Главы Палочкинского сельского поселения о результатах его деятельности, деятельности Администрации Палочкинского   сельского п</w:t>
      </w:r>
      <w:r>
        <w:rPr>
          <w:rFonts w:ascii="Arial" w:hAnsi="Arial" w:cs="Arial"/>
          <w:i/>
          <w:sz w:val="24"/>
          <w:szCs w:val="24"/>
        </w:rPr>
        <w:t>оселения по итогам работы в 2022</w:t>
      </w:r>
      <w:r w:rsidRPr="006D0421">
        <w:rPr>
          <w:rFonts w:ascii="Arial" w:hAnsi="Arial" w:cs="Arial"/>
          <w:i/>
          <w:sz w:val="24"/>
          <w:szCs w:val="24"/>
        </w:rPr>
        <w:t xml:space="preserve"> году,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D0421">
        <w:rPr>
          <w:rFonts w:ascii="Arial" w:hAnsi="Arial" w:cs="Arial"/>
          <w:i/>
          <w:sz w:val="24"/>
          <w:szCs w:val="24"/>
        </w:rPr>
        <w:t>руководствуясь уставом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D0421">
        <w:rPr>
          <w:rFonts w:ascii="Arial" w:hAnsi="Arial" w:cs="Arial"/>
          <w:i/>
          <w:sz w:val="24"/>
          <w:szCs w:val="24"/>
        </w:rPr>
        <w:t>муниципального образования Палочкинское сельское поселение Верхнекетского района Томской области</w:t>
      </w:r>
    </w:p>
    <w:p w:rsidR="00B56FA3" w:rsidRPr="00F55F18" w:rsidRDefault="00B56FA3" w:rsidP="00B56FA3">
      <w:pPr>
        <w:jc w:val="both"/>
        <w:rPr>
          <w:rFonts w:ascii="Arial" w:hAnsi="Arial" w:cs="Arial"/>
          <w:sz w:val="24"/>
          <w:szCs w:val="24"/>
        </w:rPr>
      </w:pPr>
    </w:p>
    <w:p w:rsidR="00B56FA3" w:rsidRPr="00DA0F5A" w:rsidRDefault="00B56FA3" w:rsidP="00B56F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Палочкинского сельского поселения</w:t>
      </w:r>
    </w:p>
    <w:p w:rsidR="00B56FA3" w:rsidRPr="00DA0F5A" w:rsidRDefault="00B56FA3" w:rsidP="00B56F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</w:t>
      </w:r>
      <w:r w:rsidRPr="00DA0F5A">
        <w:rPr>
          <w:rFonts w:ascii="Arial" w:hAnsi="Arial" w:cs="Arial"/>
          <w:b/>
          <w:sz w:val="24"/>
          <w:szCs w:val="24"/>
        </w:rPr>
        <w:t>:</w:t>
      </w:r>
    </w:p>
    <w:p w:rsidR="00B56FA3" w:rsidRDefault="00B56FA3" w:rsidP="00B56FA3">
      <w:pPr>
        <w:jc w:val="both"/>
        <w:rPr>
          <w:sz w:val="28"/>
          <w:szCs w:val="28"/>
        </w:rPr>
      </w:pPr>
    </w:p>
    <w:p w:rsidR="00B56FA3" w:rsidRDefault="00B56FA3" w:rsidP="00B56FA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Отчёт Главы </w:t>
      </w:r>
      <w:r w:rsidRPr="006D0421">
        <w:rPr>
          <w:rFonts w:ascii="Arial" w:hAnsi="Arial" w:cs="Arial"/>
          <w:sz w:val="24"/>
          <w:szCs w:val="24"/>
        </w:rPr>
        <w:t>Палочкинского сельского поселения о результатах его деятельности, деятельности Администрации Палочкинского сельского п</w:t>
      </w:r>
      <w:r>
        <w:rPr>
          <w:rFonts w:ascii="Arial" w:hAnsi="Arial" w:cs="Arial"/>
          <w:sz w:val="24"/>
          <w:szCs w:val="24"/>
        </w:rPr>
        <w:t>оселения по итогам работы в 2022</w:t>
      </w:r>
      <w:r w:rsidRPr="006D0421">
        <w:rPr>
          <w:rFonts w:ascii="Arial" w:hAnsi="Arial" w:cs="Arial"/>
          <w:sz w:val="24"/>
          <w:szCs w:val="24"/>
        </w:rPr>
        <w:t>году</w:t>
      </w:r>
      <w:r>
        <w:rPr>
          <w:rFonts w:ascii="Arial" w:hAnsi="Arial" w:cs="Arial"/>
          <w:sz w:val="24"/>
          <w:szCs w:val="24"/>
        </w:rPr>
        <w:t xml:space="preserve">, утвердить с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оценкой «удовлетворительно».</w:t>
      </w:r>
    </w:p>
    <w:p w:rsidR="00B56FA3" w:rsidRDefault="00B56FA3" w:rsidP="00B56FA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опубликовать в информационном вестнике Верхнекетского района «Территория». Разместить решение на официальном сайте Администрации Верхнекетского района</w:t>
      </w:r>
    </w:p>
    <w:p w:rsidR="00B56FA3" w:rsidRDefault="00B56FA3" w:rsidP="00B56FA3">
      <w:pPr>
        <w:jc w:val="both"/>
        <w:rPr>
          <w:sz w:val="24"/>
          <w:szCs w:val="24"/>
        </w:rPr>
      </w:pPr>
    </w:p>
    <w:p w:rsidR="00B56FA3" w:rsidRDefault="00B56FA3" w:rsidP="00B56FA3">
      <w:pPr>
        <w:jc w:val="both"/>
        <w:rPr>
          <w:rFonts w:ascii="Arial" w:hAnsi="Arial" w:cs="Arial"/>
          <w:sz w:val="24"/>
          <w:szCs w:val="24"/>
        </w:rPr>
      </w:pPr>
    </w:p>
    <w:p w:rsidR="00B56FA3" w:rsidRDefault="00B56FA3" w:rsidP="00B56FA3">
      <w:pPr>
        <w:jc w:val="both"/>
        <w:rPr>
          <w:rFonts w:ascii="Arial" w:hAnsi="Arial" w:cs="Arial"/>
          <w:sz w:val="24"/>
          <w:szCs w:val="24"/>
        </w:rPr>
      </w:pPr>
    </w:p>
    <w:p w:rsidR="00B56FA3" w:rsidRDefault="00B56FA3" w:rsidP="00B56FA3">
      <w:pPr>
        <w:jc w:val="both"/>
        <w:rPr>
          <w:rFonts w:ascii="Arial" w:hAnsi="Arial" w:cs="Arial"/>
          <w:sz w:val="24"/>
          <w:szCs w:val="24"/>
        </w:rPr>
      </w:pPr>
    </w:p>
    <w:p w:rsidR="00B56FA3" w:rsidRDefault="00B56FA3" w:rsidP="00B56FA3">
      <w:pPr>
        <w:jc w:val="both"/>
        <w:rPr>
          <w:rFonts w:ascii="Arial" w:hAnsi="Arial" w:cs="Arial"/>
          <w:sz w:val="24"/>
          <w:szCs w:val="24"/>
        </w:rPr>
      </w:pPr>
      <w:r w:rsidRPr="00DB77B1">
        <w:rPr>
          <w:rFonts w:ascii="Arial" w:hAnsi="Arial" w:cs="Arial"/>
          <w:sz w:val="24"/>
          <w:szCs w:val="24"/>
        </w:rPr>
        <w:t>Председатель Совета</w:t>
      </w:r>
    </w:p>
    <w:p w:rsidR="00B56FA3" w:rsidRPr="00DB77B1" w:rsidRDefault="00B56FA3" w:rsidP="00B56FA3">
      <w:pPr>
        <w:jc w:val="both"/>
        <w:rPr>
          <w:rFonts w:ascii="Arial" w:hAnsi="Arial" w:cs="Arial"/>
          <w:sz w:val="24"/>
          <w:szCs w:val="24"/>
        </w:rPr>
      </w:pPr>
      <w:r w:rsidRPr="00DB77B1">
        <w:rPr>
          <w:rFonts w:ascii="Arial" w:hAnsi="Arial" w:cs="Arial"/>
          <w:sz w:val="24"/>
          <w:szCs w:val="24"/>
        </w:rPr>
        <w:t xml:space="preserve"> Палочкинского сельского поселения                            Е.А. Трифонова </w:t>
      </w:r>
    </w:p>
    <w:p w:rsidR="00B56FA3" w:rsidRPr="005E1120" w:rsidRDefault="00B56FA3" w:rsidP="00B56FA3">
      <w:pPr>
        <w:jc w:val="both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sz w:val="28"/>
        </w:rPr>
        <w:t>_____________</w:t>
      </w:r>
      <w:r w:rsidRPr="005E1120">
        <w:rPr>
          <w:rFonts w:ascii="Arial" w:hAnsi="Arial" w:cs="Arial"/>
          <w:sz w:val="28"/>
        </w:rPr>
        <w:t>_____________________________________</w:t>
      </w:r>
    </w:p>
    <w:p w:rsidR="00B56FA3" w:rsidRPr="00571409" w:rsidRDefault="00B56FA3" w:rsidP="00B56FA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Совет-1, Администрация-1, вестник «Территория»-1</w:t>
      </w:r>
    </w:p>
    <w:p w:rsidR="00B56FA3" w:rsidRDefault="00B56FA3" w:rsidP="00B56FA3">
      <w:pPr>
        <w:pStyle w:val="21"/>
        <w:rPr>
          <w:rFonts w:ascii="Arial" w:hAnsi="Arial" w:cs="Arial"/>
          <w:sz w:val="18"/>
        </w:rPr>
      </w:pPr>
    </w:p>
    <w:p w:rsidR="006D0421" w:rsidRDefault="006D0421" w:rsidP="00F24793">
      <w:pPr>
        <w:ind w:left="-709" w:firstLine="709"/>
        <w:jc w:val="center"/>
        <w:rPr>
          <w:b/>
          <w:sz w:val="28"/>
          <w:szCs w:val="28"/>
        </w:rPr>
      </w:pPr>
    </w:p>
    <w:p w:rsidR="00B56FA3" w:rsidRDefault="00B56FA3" w:rsidP="00864362">
      <w:pPr>
        <w:jc w:val="center"/>
        <w:rPr>
          <w:b/>
          <w:sz w:val="28"/>
          <w:szCs w:val="28"/>
        </w:rPr>
      </w:pPr>
    </w:p>
    <w:p w:rsidR="00B56FA3" w:rsidRDefault="00B56FA3" w:rsidP="00864362">
      <w:pPr>
        <w:jc w:val="center"/>
        <w:rPr>
          <w:b/>
          <w:sz w:val="28"/>
          <w:szCs w:val="28"/>
        </w:rPr>
      </w:pPr>
    </w:p>
    <w:p w:rsidR="00B56FA3" w:rsidRDefault="00B56FA3" w:rsidP="00864362">
      <w:pPr>
        <w:jc w:val="center"/>
        <w:rPr>
          <w:b/>
          <w:sz w:val="28"/>
          <w:szCs w:val="28"/>
        </w:rPr>
      </w:pPr>
    </w:p>
    <w:p w:rsidR="00B56FA3" w:rsidRDefault="00B56FA3" w:rsidP="00864362">
      <w:pPr>
        <w:jc w:val="center"/>
        <w:rPr>
          <w:b/>
          <w:sz w:val="28"/>
          <w:szCs w:val="28"/>
        </w:rPr>
      </w:pPr>
    </w:p>
    <w:p w:rsidR="00B56FA3" w:rsidRDefault="00B56FA3" w:rsidP="00864362">
      <w:pPr>
        <w:jc w:val="center"/>
        <w:rPr>
          <w:b/>
          <w:sz w:val="28"/>
          <w:szCs w:val="28"/>
        </w:rPr>
      </w:pPr>
    </w:p>
    <w:p w:rsidR="00B56FA3" w:rsidRDefault="00B56FA3" w:rsidP="00864362">
      <w:pPr>
        <w:jc w:val="center"/>
        <w:rPr>
          <w:b/>
          <w:sz w:val="28"/>
          <w:szCs w:val="28"/>
        </w:rPr>
      </w:pPr>
    </w:p>
    <w:p w:rsidR="00B56FA3" w:rsidRDefault="00B56FA3" w:rsidP="00864362">
      <w:pPr>
        <w:jc w:val="center"/>
        <w:rPr>
          <w:b/>
          <w:sz w:val="28"/>
          <w:szCs w:val="28"/>
        </w:rPr>
      </w:pPr>
    </w:p>
    <w:p w:rsidR="00B56FA3" w:rsidRDefault="00B56FA3" w:rsidP="00864362">
      <w:pPr>
        <w:jc w:val="center"/>
        <w:rPr>
          <w:b/>
          <w:sz w:val="28"/>
          <w:szCs w:val="28"/>
        </w:rPr>
      </w:pPr>
    </w:p>
    <w:p w:rsidR="00B56FA3" w:rsidRDefault="00B56FA3" w:rsidP="00864362">
      <w:pPr>
        <w:jc w:val="center"/>
        <w:rPr>
          <w:b/>
          <w:sz w:val="28"/>
          <w:szCs w:val="28"/>
        </w:rPr>
      </w:pPr>
    </w:p>
    <w:p w:rsidR="00B56FA3" w:rsidRDefault="00B56FA3" w:rsidP="00864362">
      <w:pPr>
        <w:jc w:val="center"/>
        <w:rPr>
          <w:b/>
          <w:sz w:val="28"/>
          <w:szCs w:val="28"/>
        </w:rPr>
      </w:pPr>
    </w:p>
    <w:p w:rsidR="00B56FA3" w:rsidRPr="00B56FA3" w:rsidRDefault="00B56FA3" w:rsidP="00B56FA3">
      <w:pPr>
        <w:jc w:val="right"/>
        <w:rPr>
          <w:rFonts w:ascii="Arial" w:hAnsi="Arial" w:cs="Arial"/>
        </w:rPr>
      </w:pPr>
      <w:r w:rsidRPr="00B56FA3">
        <w:rPr>
          <w:rFonts w:ascii="Arial" w:hAnsi="Arial" w:cs="Arial"/>
        </w:rPr>
        <w:lastRenderedPageBreak/>
        <w:t>Утвержден решением</w:t>
      </w:r>
    </w:p>
    <w:p w:rsidR="00B56FA3" w:rsidRPr="00B56FA3" w:rsidRDefault="00B56FA3" w:rsidP="00B56FA3">
      <w:pPr>
        <w:jc w:val="right"/>
        <w:rPr>
          <w:rFonts w:ascii="Arial" w:hAnsi="Arial" w:cs="Arial"/>
        </w:rPr>
      </w:pPr>
      <w:r w:rsidRPr="00B56FA3">
        <w:rPr>
          <w:rFonts w:ascii="Arial" w:hAnsi="Arial" w:cs="Arial"/>
        </w:rPr>
        <w:t xml:space="preserve"> Совета Палочкинского</w:t>
      </w:r>
    </w:p>
    <w:p w:rsidR="00B56FA3" w:rsidRPr="00B56FA3" w:rsidRDefault="00B56FA3" w:rsidP="00B56FA3">
      <w:pPr>
        <w:jc w:val="right"/>
        <w:rPr>
          <w:rFonts w:ascii="Arial" w:hAnsi="Arial" w:cs="Arial"/>
        </w:rPr>
      </w:pPr>
      <w:r w:rsidRPr="00B56FA3">
        <w:rPr>
          <w:rFonts w:ascii="Arial" w:hAnsi="Arial" w:cs="Arial"/>
        </w:rPr>
        <w:t xml:space="preserve">сельского поселения </w:t>
      </w:r>
    </w:p>
    <w:p w:rsidR="00B56FA3" w:rsidRPr="00B56FA3" w:rsidRDefault="002D6CC8" w:rsidP="00B56FA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03 апреля 2023</w:t>
      </w:r>
      <w:r w:rsidR="00B56FA3" w:rsidRPr="00B56FA3">
        <w:rPr>
          <w:rFonts w:ascii="Arial" w:hAnsi="Arial" w:cs="Arial"/>
        </w:rPr>
        <w:t xml:space="preserve"> года № 03</w:t>
      </w:r>
    </w:p>
    <w:p w:rsidR="00B56FA3" w:rsidRDefault="00B56FA3" w:rsidP="00864362">
      <w:pPr>
        <w:jc w:val="center"/>
        <w:rPr>
          <w:b/>
          <w:sz w:val="28"/>
          <w:szCs w:val="28"/>
        </w:rPr>
      </w:pPr>
    </w:p>
    <w:p w:rsidR="00B56FA3" w:rsidRDefault="00B56FA3" w:rsidP="00864362">
      <w:pPr>
        <w:jc w:val="center"/>
        <w:rPr>
          <w:b/>
          <w:sz w:val="28"/>
          <w:szCs w:val="28"/>
        </w:rPr>
      </w:pPr>
    </w:p>
    <w:p w:rsidR="00B56FA3" w:rsidRDefault="00B56FA3" w:rsidP="00864362">
      <w:pPr>
        <w:jc w:val="center"/>
        <w:rPr>
          <w:b/>
          <w:sz w:val="28"/>
          <w:szCs w:val="28"/>
        </w:rPr>
      </w:pPr>
    </w:p>
    <w:p w:rsidR="00DB77B1" w:rsidRPr="00B56FA3" w:rsidRDefault="00DB77B1" w:rsidP="00864362">
      <w:pPr>
        <w:jc w:val="center"/>
        <w:rPr>
          <w:rFonts w:ascii="Arial" w:hAnsi="Arial" w:cs="Arial"/>
          <w:b/>
          <w:sz w:val="24"/>
          <w:szCs w:val="24"/>
        </w:rPr>
      </w:pPr>
      <w:r w:rsidRPr="00B56FA3">
        <w:rPr>
          <w:rFonts w:ascii="Arial" w:hAnsi="Arial" w:cs="Arial"/>
          <w:b/>
          <w:sz w:val="24"/>
          <w:szCs w:val="24"/>
        </w:rPr>
        <w:t>Отчёт Главы Палочкинского  сельского поселения о результатах его деятельности, деятельности Администрации Палочкинского</w:t>
      </w:r>
    </w:p>
    <w:p w:rsidR="00DB77B1" w:rsidRPr="00B56FA3" w:rsidRDefault="00DB77B1" w:rsidP="00864362">
      <w:pPr>
        <w:jc w:val="center"/>
        <w:rPr>
          <w:rFonts w:ascii="Arial" w:hAnsi="Arial" w:cs="Arial"/>
          <w:b/>
          <w:sz w:val="24"/>
          <w:szCs w:val="24"/>
        </w:rPr>
      </w:pPr>
      <w:r w:rsidRPr="00B56FA3">
        <w:rPr>
          <w:rFonts w:ascii="Arial" w:hAnsi="Arial" w:cs="Arial"/>
          <w:b/>
          <w:sz w:val="24"/>
          <w:szCs w:val="24"/>
        </w:rPr>
        <w:t>сельского п</w:t>
      </w:r>
      <w:r w:rsidR="00CC7580" w:rsidRPr="00B56FA3">
        <w:rPr>
          <w:rFonts w:ascii="Arial" w:hAnsi="Arial" w:cs="Arial"/>
          <w:b/>
          <w:sz w:val="24"/>
          <w:szCs w:val="24"/>
        </w:rPr>
        <w:t>оселения по итогам работы в 2022</w:t>
      </w:r>
      <w:r w:rsidRPr="00B56FA3">
        <w:rPr>
          <w:rFonts w:ascii="Arial" w:hAnsi="Arial" w:cs="Arial"/>
          <w:b/>
          <w:sz w:val="24"/>
          <w:szCs w:val="24"/>
        </w:rPr>
        <w:t xml:space="preserve"> году</w:t>
      </w:r>
    </w:p>
    <w:p w:rsidR="0014089E" w:rsidRPr="00B56FA3" w:rsidRDefault="0014089E" w:rsidP="00864362">
      <w:pPr>
        <w:jc w:val="center"/>
        <w:rPr>
          <w:rFonts w:ascii="Arial" w:hAnsi="Arial" w:cs="Arial"/>
          <w:b/>
          <w:sz w:val="24"/>
          <w:szCs w:val="24"/>
        </w:rPr>
      </w:pPr>
    </w:p>
    <w:p w:rsidR="0014089E" w:rsidRPr="00B56FA3" w:rsidRDefault="0014089E" w:rsidP="00864362">
      <w:pPr>
        <w:jc w:val="center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 xml:space="preserve">Добрый день уважаемые депутаты и приглашенные! </w:t>
      </w:r>
    </w:p>
    <w:p w:rsidR="0014089E" w:rsidRPr="00B56FA3" w:rsidRDefault="0014089E" w:rsidP="00864362">
      <w:pPr>
        <w:jc w:val="center"/>
        <w:rPr>
          <w:rFonts w:ascii="Arial" w:hAnsi="Arial" w:cs="Arial"/>
          <w:sz w:val="24"/>
          <w:szCs w:val="24"/>
        </w:rPr>
      </w:pPr>
    </w:p>
    <w:p w:rsidR="0014089E" w:rsidRPr="00B56FA3" w:rsidRDefault="0014089E" w:rsidP="00864362">
      <w:pPr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>Предлагаю вашему вниманию Отчёт о результатах деятельности Администрации Палочкинского</w:t>
      </w:r>
      <w:r w:rsidR="008E0E95" w:rsidRPr="00B56FA3">
        <w:rPr>
          <w:rFonts w:ascii="Arial" w:hAnsi="Arial" w:cs="Arial"/>
          <w:sz w:val="24"/>
          <w:szCs w:val="24"/>
        </w:rPr>
        <w:t xml:space="preserve"> </w:t>
      </w:r>
      <w:r w:rsidRPr="00B56FA3">
        <w:rPr>
          <w:rFonts w:ascii="Arial" w:hAnsi="Arial" w:cs="Arial"/>
          <w:sz w:val="24"/>
          <w:szCs w:val="24"/>
        </w:rPr>
        <w:t>сельского п</w:t>
      </w:r>
      <w:r w:rsidR="00B56FA3" w:rsidRPr="00B56FA3">
        <w:rPr>
          <w:rFonts w:ascii="Arial" w:hAnsi="Arial" w:cs="Arial"/>
          <w:sz w:val="24"/>
          <w:szCs w:val="24"/>
        </w:rPr>
        <w:t>оселения по итогам работы в 2022</w:t>
      </w:r>
      <w:r w:rsidRPr="00B56FA3">
        <w:rPr>
          <w:rFonts w:ascii="Arial" w:hAnsi="Arial" w:cs="Arial"/>
          <w:sz w:val="24"/>
          <w:szCs w:val="24"/>
        </w:rPr>
        <w:t xml:space="preserve"> году.</w:t>
      </w:r>
    </w:p>
    <w:p w:rsidR="00DB77B1" w:rsidRPr="00B56FA3" w:rsidRDefault="00F555CF" w:rsidP="00864362">
      <w:pPr>
        <w:pStyle w:val="af1"/>
        <w:spacing w:before="0" w:beforeAutospacing="0" w:after="0" w:afterAutospacing="0"/>
        <w:jc w:val="center"/>
        <w:rPr>
          <w:rStyle w:val="af5"/>
          <w:rFonts w:ascii="Arial" w:hAnsi="Arial" w:cs="Arial"/>
          <w:i/>
        </w:rPr>
      </w:pPr>
      <w:r w:rsidRPr="00B56FA3">
        <w:rPr>
          <w:rStyle w:val="af5"/>
          <w:rFonts w:ascii="Arial" w:hAnsi="Arial" w:cs="Arial"/>
          <w:i/>
        </w:rPr>
        <w:t>Статистика</w:t>
      </w:r>
    </w:p>
    <w:p w:rsidR="00F555CF" w:rsidRPr="00B56FA3" w:rsidRDefault="00F555CF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  <w:r w:rsidRPr="00B56FA3">
        <w:rPr>
          <w:rStyle w:val="af5"/>
          <w:rFonts w:ascii="Arial" w:hAnsi="Arial" w:cs="Arial"/>
          <w:b w:val="0"/>
          <w:color w:val="000000" w:themeColor="text1"/>
        </w:rPr>
        <w:t>Палочкинское сельское поселение представлено тремя населенными пунктами:  с. Палочка, п.Рыбинск, д. Тайное</w:t>
      </w:r>
    </w:p>
    <w:p w:rsidR="00F555CF" w:rsidRPr="00B56FA3" w:rsidRDefault="00DB77B1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  <w:r w:rsidRPr="00B56FA3">
        <w:rPr>
          <w:rFonts w:ascii="Arial" w:hAnsi="Arial" w:cs="Arial"/>
          <w:bCs/>
          <w:color w:val="000000" w:themeColor="text1"/>
        </w:rPr>
        <w:t>По дан</w:t>
      </w:r>
      <w:r w:rsidR="006A1476" w:rsidRPr="00B56FA3">
        <w:rPr>
          <w:rFonts w:ascii="Arial" w:hAnsi="Arial" w:cs="Arial"/>
          <w:bCs/>
          <w:color w:val="000000" w:themeColor="text1"/>
        </w:rPr>
        <w:t xml:space="preserve">ным </w:t>
      </w:r>
      <w:r w:rsidR="00864362" w:rsidRPr="00B56FA3">
        <w:rPr>
          <w:rFonts w:ascii="Arial" w:hAnsi="Arial" w:cs="Arial"/>
          <w:bCs/>
          <w:color w:val="000000" w:themeColor="text1"/>
        </w:rPr>
        <w:t>статистики на</w:t>
      </w:r>
      <w:r w:rsidR="00CC7580" w:rsidRPr="00B56FA3">
        <w:rPr>
          <w:rFonts w:ascii="Arial" w:hAnsi="Arial" w:cs="Arial"/>
          <w:bCs/>
          <w:color w:val="000000" w:themeColor="text1"/>
        </w:rPr>
        <w:t xml:space="preserve"> 1 января 2022</w:t>
      </w:r>
      <w:r w:rsidRPr="00B56FA3">
        <w:rPr>
          <w:rFonts w:ascii="Arial" w:hAnsi="Arial" w:cs="Arial"/>
          <w:bCs/>
          <w:color w:val="000000" w:themeColor="text1"/>
        </w:rPr>
        <w:t xml:space="preserve"> года на территори</w:t>
      </w:r>
      <w:r w:rsidR="00F555CF" w:rsidRPr="00B56FA3">
        <w:rPr>
          <w:rFonts w:ascii="Arial" w:hAnsi="Arial" w:cs="Arial"/>
          <w:bCs/>
          <w:color w:val="000000" w:themeColor="text1"/>
        </w:rPr>
        <w:t>и поселения зарегистрировано 256</w:t>
      </w:r>
      <w:r w:rsidRPr="00B56FA3">
        <w:rPr>
          <w:rFonts w:ascii="Arial" w:hAnsi="Arial" w:cs="Arial"/>
          <w:bCs/>
          <w:color w:val="000000" w:themeColor="text1"/>
        </w:rPr>
        <w:t xml:space="preserve"> человек</w:t>
      </w:r>
      <w:r w:rsidR="00F555CF" w:rsidRPr="00B56FA3">
        <w:rPr>
          <w:rFonts w:ascii="Arial" w:hAnsi="Arial" w:cs="Arial"/>
          <w:bCs/>
          <w:color w:val="000000" w:themeColor="text1"/>
        </w:rPr>
        <w:t>: с. Палочка – 233 человека, п. Рыбинск- 19 человек, д. Тайное- 4 человека.  П</w:t>
      </w:r>
      <w:r w:rsidR="00C27EA9" w:rsidRPr="00B56FA3">
        <w:rPr>
          <w:rFonts w:ascii="Arial" w:hAnsi="Arial" w:cs="Arial"/>
          <w:bCs/>
          <w:color w:val="000000" w:themeColor="text1"/>
        </w:rPr>
        <w:t>енсионеры- 146</w:t>
      </w:r>
      <w:r w:rsidR="00864362" w:rsidRPr="00B56FA3">
        <w:rPr>
          <w:rFonts w:ascii="Arial" w:hAnsi="Arial" w:cs="Arial"/>
          <w:bCs/>
          <w:color w:val="000000" w:themeColor="text1"/>
        </w:rPr>
        <w:t xml:space="preserve"> человек, трудоспособного</w:t>
      </w:r>
      <w:r w:rsidRPr="00B56FA3">
        <w:rPr>
          <w:rFonts w:ascii="Arial" w:hAnsi="Arial" w:cs="Arial"/>
          <w:bCs/>
          <w:color w:val="000000" w:themeColor="text1"/>
        </w:rPr>
        <w:t xml:space="preserve"> возраста – 9</w:t>
      </w:r>
      <w:r w:rsidR="00F577D0" w:rsidRPr="00B56FA3">
        <w:rPr>
          <w:rFonts w:ascii="Arial" w:hAnsi="Arial" w:cs="Arial"/>
          <w:bCs/>
          <w:color w:val="000000" w:themeColor="text1"/>
        </w:rPr>
        <w:t>7 человек</w:t>
      </w:r>
      <w:r w:rsidR="00F555CF" w:rsidRPr="00B56FA3">
        <w:rPr>
          <w:rFonts w:ascii="Arial" w:hAnsi="Arial" w:cs="Arial"/>
          <w:bCs/>
          <w:color w:val="000000" w:themeColor="text1"/>
        </w:rPr>
        <w:t xml:space="preserve">, дети от 0-18 </w:t>
      </w:r>
      <w:r w:rsidR="00C27EA9" w:rsidRPr="00B56FA3">
        <w:rPr>
          <w:rFonts w:ascii="Arial" w:hAnsi="Arial" w:cs="Arial"/>
          <w:bCs/>
          <w:color w:val="000000" w:themeColor="text1"/>
        </w:rPr>
        <w:t>ле</w:t>
      </w:r>
      <w:r w:rsidR="00F555CF" w:rsidRPr="00B56FA3">
        <w:rPr>
          <w:rFonts w:ascii="Arial" w:hAnsi="Arial" w:cs="Arial"/>
          <w:bCs/>
          <w:color w:val="000000" w:themeColor="text1"/>
        </w:rPr>
        <w:t>т- 32</w:t>
      </w:r>
      <w:r w:rsidR="00C27EA9" w:rsidRPr="00B56FA3">
        <w:rPr>
          <w:rFonts w:ascii="Arial" w:hAnsi="Arial" w:cs="Arial"/>
          <w:bCs/>
          <w:color w:val="000000" w:themeColor="text1"/>
        </w:rPr>
        <w:t xml:space="preserve"> человек</w:t>
      </w:r>
      <w:r w:rsidR="00F555CF" w:rsidRPr="00B56FA3">
        <w:rPr>
          <w:rFonts w:ascii="Arial" w:hAnsi="Arial" w:cs="Arial"/>
          <w:bCs/>
          <w:color w:val="000000" w:themeColor="text1"/>
        </w:rPr>
        <w:t>а</w:t>
      </w:r>
      <w:r w:rsidRPr="00B56FA3">
        <w:rPr>
          <w:rFonts w:ascii="Arial" w:hAnsi="Arial" w:cs="Arial"/>
          <w:bCs/>
          <w:color w:val="000000" w:themeColor="text1"/>
        </w:rPr>
        <w:t xml:space="preserve">. </w:t>
      </w:r>
      <w:r w:rsidR="00864362" w:rsidRPr="00B56FA3">
        <w:rPr>
          <w:rFonts w:ascii="Arial" w:hAnsi="Arial" w:cs="Arial"/>
          <w:bCs/>
          <w:color w:val="000000" w:themeColor="text1"/>
        </w:rPr>
        <w:t>Количество работающих</w:t>
      </w:r>
      <w:r w:rsidRPr="00B56FA3">
        <w:rPr>
          <w:rFonts w:ascii="Arial" w:hAnsi="Arial" w:cs="Arial"/>
          <w:bCs/>
          <w:color w:val="000000" w:themeColor="text1"/>
        </w:rPr>
        <w:t xml:space="preserve"> 37 человек: в государственной форме собственности занято- 19 человек, муниципальная форма собственности – 7 человек. Частная форма собственности- 9 человек.    Численность официально зарегистрированных безработных по со</w:t>
      </w:r>
      <w:r w:rsidR="0057457E" w:rsidRPr="00B56FA3">
        <w:rPr>
          <w:rFonts w:ascii="Arial" w:hAnsi="Arial" w:cs="Arial"/>
          <w:bCs/>
          <w:color w:val="000000" w:themeColor="text1"/>
        </w:rPr>
        <w:t>стоянию на 1января 2021 года –  3</w:t>
      </w:r>
      <w:r w:rsidRPr="00B56FA3">
        <w:rPr>
          <w:rFonts w:ascii="Arial" w:hAnsi="Arial" w:cs="Arial"/>
          <w:bCs/>
          <w:color w:val="000000" w:themeColor="text1"/>
        </w:rPr>
        <w:t>человек</w:t>
      </w:r>
      <w:r w:rsidR="0057457E" w:rsidRPr="00B56FA3">
        <w:rPr>
          <w:rFonts w:ascii="Arial" w:hAnsi="Arial" w:cs="Arial"/>
          <w:bCs/>
          <w:color w:val="000000" w:themeColor="text1"/>
        </w:rPr>
        <w:t>а</w:t>
      </w:r>
      <w:r w:rsidRPr="00B56FA3">
        <w:rPr>
          <w:rFonts w:ascii="Arial" w:hAnsi="Arial" w:cs="Arial"/>
          <w:bCs/>
          <w:color w:val="000000" w:themeColor="text1"/>
        </w:rPr>
        <w:t>.</w:t>
      </w:r>
    </w:p>
    <w:p w:rsidR="00F555CF" w:rsidRPr="00B56FA3" w:rsidRDefault="00B56FA3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  <w:r w:rsidRPr="00B56FA3">
        <w:rPr>
          <w:rFonts w:ascii="Arial" w:hAnsi="Arial" w:cs="Arial"/>
          <w:bCs/>
          <w:color w:val="000000" w:themeColor="text1"/>
        </w:rPr>
        <w:t>В  2022</w:t>
      </w:r>
      <w:r w:rsidR="00DB77B1" w:rsidRPr="00B56FA3">
        <w:rPr>
          <w:rFonts w:ascii="Arial" w:hAnsi="Arial" w:cs="Arial"/>
          <w:bCs/>
          <w:color w:val="000000" w:themeColor="text1"/>
        </w:rPr>
        <w:t xml:space="preserve"> году уме</w:t>
      </w:r>
      <w:r w:rsidR="00F52999" w:rsidRPr="00B56FA3">
        <w:rPr>
          <w:rFonts w:ascii="Arial" w:hAnsi="Arial" w:cs="Arial"/>
          <w:bCs/>
          <w:color w:val="000000" w:themeColor="text1"/>
        </w:rPr>
        <w:t>рло 4 человека, родилось-  0</w:t>
      </w:r>
      <w:r w:rsidR="00DB77B1" w:rsidRPr="00B56FA3">
        <w:rPr>
          <w:rFonts w:ascii="Arial" w:hAnsi="Arial" w:cs="Arial"/>
          <w:bCs/>
          <w:color w:val="000000" w:themeColor="text1"/>
        </w:rPr>
        <w:t xml:space="preserve"> человек. Ес</w:t>
      </w:r>
      <w:r w:rsidR="00F52999" w:rsidRPr="00B56FA3">
        <w:rPr>
          <w:rFonts w:ascii="Arial" w:hAnsi="Arial" w:cs="Arial"/>
          <w:bCs/>
          <w:color w:val="000000" w:themeColor="text1"/>
        </w:rPr>
        <w:t>тественный прирост ( убыль) = - 4</w:t>
      </w:r>
      <w:r w:rsidR="00DB77B1" w:rsidRPr="00B56FA3">
        <w:rPr>
          <w:rFonts w:ascii="Arial" w:hAnsi="Arial" w:cs="Arial"/>
          <w:bCs/>
          <w:color w:val="000000" w:themeColor="text1"/>
        </w:rPr>
        <w:t xml:space="preserve"> чел.</w:t>
      </w:r>
    </w:p>
    <w:p w:rsidR="00F555CF" w:rsidRPr="00B56FA3" w:rsidRDefault="00F555CF" w:rsidP="0086436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56FA3">
        <w:rPr>
          <w:rFonts w:ascii="Arial" w:hAnsi="Arial" w:cs="Arial"/>
          <w:color w:val="000000"/>
          <w:sz w:val="24"/>
          <w:szCs w:val="24"/>
        </w:rPr>
        <w:t>Убыль населения происходит за счёт миграции и смертности.</w:t>
      </w:r>
    </w:p>
    <w:p w:rsidR="001265EC" w:rsidRPr="00B56FA3" w:rsidRDefault="00F555CF" w:rsidP="008643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>Вся деятельность Администрации Палочкинского сельского поселения осуществляется в соответствии с  Федеральным законом от 06 октября 2003 № 131-ФЗ «Об общих принципах организации местного самоуправления в РФ», Уставом Палочкинского сельского поселения  и направлена наповышение уровня и улучшение качества жизни жителей поселения, нарешение задач пообеспечению жизнедеятельности населения, что включает в себя, прежде всего, благоустройство территории поселения, освещение улиц, содержание дорог местного значения, обеспечение первичных мер пожарной безопасности и так далее.</w:t>
      </w:r>
    </w:p>
    <w:p w:rsidR="001265EC" w:rsidRPr="00B56FA3" w:rsidRDefault="001265EC" w:rsidP="0086436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65EC" w:rsidRPr="00B56FA3" w:rsidRDefault="001265EC" w:rsidP="00864362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56FA3">
        <w:rPr>
          <w:rFonts w:ascii="Arial" w:hAnsi="Arial" w:cs="Arial"/>
          <w:b/>
          <w:sz w:val="24"/>
          <w:szCs w:val="24"/>
        </w:rPr>
        <w:t>Бюджет</w:t>
      </w:r>
    </w:p>
    <w:p w:rsidR="001265EC" w:rsidRPr="00B56FA3" w:rsidRDefault="001265EC" w:rsidP="0086436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Общий объем 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>доходов бюджета поселения в 2022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году составил 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>4516,7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,0 тыс. рублей. Годовой план по доходам исполнен на 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>100,2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%.</w:t>
      </w:r>
    </w:p>
    <w:p w:rsidR="001265EC" w:rsidRPr="00B56FA3" w:rsidRDefault="001265EC" w:rsidP="0086436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color w:val="000000" w:themeColor="text1"/>
          <w:sz w:val="24"/>
          <w:szCs w:val="24"/>
        </w:rPr>
        <w:t>Доходна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>я часть бюджета поселения в 2022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году состояла из:</w:t>
      </w:r>
    </w:p>
    <w:p w:rsidR="001265EC" w:rsidRPr="00B56FA3" w:rsidRDefault="001265EC" w:rsidP="008643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b/>
          <w:color w:val="000000" w:themeColor="text1"/>
          <w:sz w:val="24"/>
          <w:szCs w:val="24"/>
        </w:rPr>
        <w:t xml:space="preserve">Налоговых и неналоговых доходов 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в размере 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 xml:space="preserve">822,9 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тыс. рублей, что составляет 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>18,2%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от общего дохода. </w:t>
      </w:r>
      <w:r w:rsidRPr="00B56FA3">
        <w:rPr>
          <w:rFonts w:ascii="Arial" w:hAnsi="Arial" w:cs="Arial"/>
          <w:b/>
          <w:color w:val="000000" w:themeColor="text1"/>
          <w:sz w:val="24"/>
          <w:szCs w:val="24"/>
        </w:rPr>
        <w:t>Из них: налог на доходы физических лиц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в размере 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>122,2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тыс. рублей, </w:t>
      </w:r>
      <w:r w:rsidRPr="00B56FA3">
        <w:rPr>
          <w:rFonts w:ascii="Arial" w:hAnsi="Arial" w:cs="Arial"/>
          <w:b/>
          <w:color w:val="000000" w:themeColor="text1"/>
          <w:sz w:val="24"/>
          <w:szCs w:val="24"/>
        </w:rPr>
        <w:t>акцизы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в размере 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>534,1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тыс. рублей, </w:t>
      </w:r>
      <w:r w:rsidRPr="00B56FA3">
        <w:rPr>
          <w:rFonts w:ascii="Arial" w:hAnsi="Arial" w:cs="Arial"/>
          <w:b/>
          <w:color w:val="000000" w:themeColor="text1"/>
          <w:sz w:val="24"/>
          <w:szCs w:val="24"/>
        </w:rPr>
        <w:t>использование муниципального имущества (найм жилья)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 xml:space="preserve"> в размере 31,5 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тыс. рублей, </w:t>
      </w:r>
      <w:r w:rsidRPr="00B56FA3">
        <w:rPr>
          <w:rFonts w:ascii="Arial" w:hAnsi="Arial" w:cs="Arial"/>
          <w:b/>
          <w:color w:val="000000" w:themeColor="text1"/>
          <w:sz w:val="24"/>
          <w:szCs w:val="24"/>
        </w:rPr>
        <w:t>доходы по налогу на имущество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в размере 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>17,4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тыс. рублей, </w:t>
      </w:r>
      <w:r w:rsidRPr="00B56FA3">
        <w:rPr>
          <w:rFonts w:ascii="Arial" w:hAnsi="Arial" w:cs="Arial"/>
          <w:b/>
          <w:color w:val="000000" w:themeColor="text1"/>
          <w:sz w:val="24"/>
          <w:szCs w:val="24"/>
        </w:rPr>
        <w:t>доходы от аренды имущества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в размере 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 xml:space="preserve">113,5 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тыс. рублей, прочие доходы составили 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 xml:space="preserve">3,2 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>тыс. рублей (гос. пошлина, единый сельскохозяйственный налог).</w:t>
      </w:r>
    </w:p>
    <w:p w:rsidR="001265EC" w:rsidRPr="00B56FA3" w:rsidRDefault="001265EC" w:rsidP="0086436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b/>
          <w:color w:val="000000" w:themeColor="text1"/>
          <w:sz w:val="24"/>
          <w:szCs w:val="24"/>
        </w:rPr>
        <w:t xml:space="preserve">В связи с недостатком собственных финансовых средств поселения, для исполнения возложенных полномочий, выравнивания бюджетной обеспеченности, поступили финансовые средства на обеспечение деятельности Администрации поселения из районного бюджета: </w:t>
      </w:r>
    </w:p>
    <w:p w:rsidR="001265EC" w:rsidRPr="00B56FA3" w:rsidRDefault="001265EC" w:rsidP="008643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в виде дотации в размере 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>735,6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тыс. рублей</w:t>
      </w:r>
    </w:p>
    <w:p w:rsidR="001265EC" w:rsidRPr="00B56FA3" w:rsidRDefault="001265EC" w:rsidP="008643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- в виде иных межбюджетных трансфертов в размере 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>2770,6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тыс. рублей</w:t>
      </w:r>
    </w:p>
    <w:p w:rsidR="001265EC" w:rsidRPr="00B56FA3" w:rsidRDefault="001265EC" w:rsidP="008643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- в виде субвенции в размере 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>187,6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тыс. рублей.</w:t>
      </w:r>
    </w:p>
    <w:p w:rsidR="001265EC" w:rsidRPr="00B56FA3" w:rsidRDefault="001265EC" w:rsidP="0086436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color w:val="000000" w:themeColor="text1"/>
          <w:sz w:val="24"/>
          <w:szCs w:val="24"/>
        </w:rPr>
        <w:t>Общий объем р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>асходов бюджета поселения в 2022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году составил 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>4336,7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тыс. рублей.</w:t>
      </w:r>
    </w:p>
    <w:p w:rsidR="001265EC" w:rsidRPr="00B56FA3" w:rsidRDefault="001265EC" w:rsidP="0086436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color w:val="000000" w:themeColor="text1"/>
          <w:sz w:val="24"/>
          <w:szCs w:val="24"/>
        </w:rPr>
        <w:t>Расходы бюджета поселения распределились следующим образом:</w:t>
      </w:r>
    </w:p>
    <w:p w:rsidR="001265EC" w:rsidRPr="00B56FA3" w:rsidRDefault="001265EC" w:rsidP="008643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b/>
          <w:color w:val="000000" w:themeColor="text1"/>
          <w:sz w:val="24"/>
          <w:szCs w:val="24"/>
        </w:rPr>
        <w:t>Обеспечение деятельности администрации поселения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>3055,2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тыс. рублей, в том числе оплата труда служащих с начислениями.</w:t>
      </w:r>
    </w:p>
    <w:p w:rsidR="001265EC" w:rsidRPr="00B56FA3" w:rsidRDefault="001265EC" w:rsidP="008643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b/>
          <w:color w:val="000000" w:themeColor="text1"/>
          <w:sz w:val="24"/>
          <w:szCs w:val="24"/>
        </w:rPr>
        <w:t>Затраты на общегосударственные вопросы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(это затраты на оплату членских взносов в Совет МО, изготовление кадастровых паспортов, оплату налога на имущество) составили 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>144,1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тыс. руб.</w:t>
      </w:r>
    </w:p>
    <w:p w:rsidR="001265EC" w:rsidRPr="00B56FA3" w:rsidRDefault="001265EC" w:rsidP="008643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b/>
          <w:color w:val="000000" w:themeColor="text1"/>
          <w:sz w:val="24"/>
          <w:szCs w:val="24"/>
        </w:rPr>
        <w:t>На обеспечение воинского учёта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и мобилизационных мероприятий направлено 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>187,6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тыс. руб.</w:t>
      </w:r>
    </w:p>
    <w:p w:rsidR="001265EC" w:rsidRPr="00B56FA3" w:rsidRDefault="001265EC" w:rsidP="008643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b/>
          <w:color w:val="000000" w:themeColor="text1"/>
          <w:sz w:val="24"/>
          <w:szCs w:val="24"/>
        </w:rPr>
        <w:t>Расходы на дорожное хозяйство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составили 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>356,3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тыс. руб. (Содержание дорог внутри поселения).</w:t>
      </w:r>
      <w:r w:rsidR="0066089F" w:rsidRPr="00B56F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6089F" w:rsidRPr="00B56FA3" w:rsidRDefault="0066089F" w:rsidP="008643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b/>
          <w:color w:val="000000" w:themeColor="text1"/>
          <w:sz w:val="24"/>
          <w:szCs w:val="24"/>
        </w:rPr>
        <w:t>Расходы на внесение изменений в генеральные планы поселения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136,0 тыс. руб.</w:t>
      </w:r>
    </w:p>
    <w:p w:rsidR="001265EC" w:rsidRPr="00B56FA3" w:rsidRDefault="001265EC" w:rsidP="008643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b/>
          <w:color w:val="000000" w:themeColor="text1"/>
          <w:sz w:val="24"/>
          <w:szCs w:val="24"/>
        </w:rPr>
        <w:t xml:space="preserve">На жилищно-коммунальное хозяйство 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направлено 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>253,1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тыс. руб. Из них: </w:t>
      </w:r>
    </w:p>
    <w:p w:rsidR="001265EC" w:rsidRPr="00B56FA3" w:rsidRDefault="001265EC" w:rsidP="008643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color w:val="000000" w:themeColor="text1"/>
          <w:sz w:val="24"/>
          <w:szCs w:val="24"/>
        </w:rPr>
        <w:t>- расходы на ремонт муниципального жилья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 xml:space="preserve"> 22,0 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тыс.руб.            </w:t>
      </w:r>
    </w:p>
    <w:p w:rsidR="001265EC" w:rsidRPr="00B56FA3" w:rsidRDefault="001265EC" w:rsidP="008643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- расходы на благоустройство составляют </w:t>
      </w:r>
      <w:r w:rsidR="0066089F" w:rsidRPr="00B56FA3">
        <w:rPr>
          <w:rFonts w:ascii="Arial" w:hAnsi="Arial" w:cs="Arial"/>
          <w:color w:val="000000" w:themeColor="text1"/>
          <w:sz w:val="24"/>
          <w:szCs w:val="24"/>
        </w:rPr>
        <w:t>168,1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тыс. руб., в том числе содержание уличного освещения </w:t>
      </w:r>
      <w:r w:rsidR="005445E6" w:rsidRPr="00B56FA3">
        <w:rPr>
          <w:rFonts w:ascii="Arial" w:hAnsi="Arial" w:cs="Arial"/>
          <w:color w:val="000000" w:themeColor="text1"/>
          <w:sz w:val="24"/>
          <w:szCs w:val="24"/>
        </w:rPr>
        <w:t>63,0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тыс. руб.</w:t>
      </w:r>
    </w:p>
    <w:p w:rsidR="001265EC" w:rsidRPr="00B56FA3" w:rsidRDefault="001265EC" w:rsidP="0086436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b/>
          <w:color w:val="000000" w:themeColor="text1"/>
          <w:sz w:val="24"/>
          <w:szCs w:val="24"/>
        </w:rPr>
        <w:t>Молодежная политика – 3,4 тыс.руб.</w:t>
      </w:r>
    </w:p>
    <w:p w:rsidR="001265EC" w:rsidRPr="00B56FA3" w:rsidRDefault="001265EC" w:rsidP="008643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b/>
          <w:color w:val="000000" w:themeColor="text1"/>
          <w:sz w:val="24"/>
          <w:szCs w:val="24"/>
        </w:rPr>
        <w:t>На спорт и физическую культуру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– 5,6 тыс. рублей.</w:t>
      </w:r>
    </w:p>
    <w:p w:rsidR="001265EC" w:rsidRPr="00B56FA3" w:rsidRDefault="001265EC" w:rsidP="008643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b/>
          <w:color w:val="000000" w:themeColor="text1"/>
          <w:sz w:val="24"/>
          <w:szCs w:val="24"/>
        </w:rPr>
        <w:t>Межбюджетные трансферты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66089F" w:rsidRPr="00B56FA3">
        <w:rPr>
          <w:rFonts w:ascii="Arial" w:hAnsi="Arial" w:cs="Arial"/>
          <w:color w:val="000000" w:themeColor="text1"/>
          <w:sz w:val="24"/>
          <w:szCs w:val="24"/>
        </w:rPr>
        <w:t>135,4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тыс. руб., в том числе на передаваемые полномочия.</w:t>
      </w:r>
    </w:p>
    <w:p w:rsidR="001265EC" w:rsidRPr="00B56FA3" w:rsidRDefault="001265EC" w:rsidP="0086436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color w:val="000000" w:themeColor="text1"/>
          <w:sz w:val="24"/>
          <w:szCs w:val="24"/>
        </w:rPr>
        <w:t>Бюджетные средства расходовались с максимальной эффективностью.</w:t>
      </w:r>
    </w:p>
    <w:p w:rsidR="001265EC" w:rsidRPr="00B56FA3" w:rsidRDefault="001265EC" w:rsidP="0086436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В течение всего прошедшего года, бюджет поселения корректировался в сторону увеличения. Это происходило в силу возникающих в течение года проблем, которые могли быть разрешены исключительно за счёт привлечения дополнительных денежных средств. </w:t>
      </w:r>
    </w:p>
    <w:p w:rsidR="001265EC" w:rsidRPr="00B56FA3" w:rsidRDefault="001265EC" w:rsidP="008643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>Администрация поселения, в соответствии с возложенными полномочиями и имеющимися в её распоряжении финансовыми средствами, выполняла работу по решению вопросов по жизнеобеспечению поселения</w:t>
      </w:r>
      <w:r w:rsidR="004A2F87" w:rsidRPr="00B56FA3">
        <w:rPr>
          <w:rFonts w:ascii="Arial" w:hAnsi="Arial" w:cs="Arial"/>
          <w:sz w:val="24"/>
          <w:szCs w:val="24"/>
        </w:rPr>
        <w:t>.</w:t>
      </w:r>
    </w:p>
    <w:p w:rsidR="00F555CF" w:rsidRPr="00B56FA3" w:rsidRDefault="00F555CF" w:rsidP="008643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 xml:space="preserve">В это </w:t>
      </w:r>
      <w:r w:rsidR="00864362" w:rsidRPr="00B56FA3">
        <w:rPr>
          <w:rFonts w:ascii="Arial" w:hAnsi="Arial" w:cs="Arial"/>
          <w:sz w:val="24"/>
          <w:szCs w:val="24"/>
        </w:rPr>
        <w:t>непростое время</w:t>
      </w:r>
      <w:r w:rsidRPr="00B56FA3">
        <w:rPr>
          <w:rFonts w:ascii="Arial" w:hAnsi="Arial" w:cs="Arial"/>
          <w:sz w:val="24"/>
          <w:szCs w:val="24"/>
        </w:rPr>
        <w:t>, связанное с пандемией, особое внимание уделялось работе с незащищенными слоями населения: малообеспеченными гражданами, многодетными семьями. При тесном сотрудничестве с   Центром социальной поддержки населения удалось помочь людям в решении жизненно-важных проблем.</w:t>
      </w:r>
      <w:r w:rsidR="0066089F" w:rsidRPr="00B56FA3">
        <w:rPr>
          <w:rFonts w:ascii="Arial" w:hAnsi="Arial" w:cs="Arial"/>
          <w:sz w:val="24"/>
          <w:szCs w:val="24"/>
        </w:rPr>
        <w:t xml:space="preserve"> </w:t>
      </w:r>
      <w:r w:rsidRPr="00B56FA3">
        <w:rPr>
          <w:rFonts w:ascii="Arial" w:hAnsi="Arial" w:cs="Arial"/>
          <w:sz w:val="24"/>
          <w:szCs w:val="24"/>
        </w:rPr>
        <w:t>Жителям поселения, оказавшимся в трудной жизненной ситуации, была оказана материальная помощь на приобретение лекарственных препаратов для прохождения лечения, приобретение продуктов питания и одежды.</w:t>
      </w:r>
      <w:r w:rsidR="00B56FA3" w:rsidRPr="00B56FA3">
        <w:rPr>
          <w:rFonts w:ascii="Arial" w:hAnsi="Arial" w:cs="Arial"/>
          <w:sz w:val="24"/>
          <w:szCs w:val="24"/>
        </w:rPr>
        <w:t xml:space="preserve"> </w:t>
      </w:r>
      <w:r w:rsidRPr="00B56FA3">
        <w:rPr>
          <w:rFonts w:ascii="Arial" w:hAnsi="Arial" w:cs="Arial"/>
          <w:sz w:val="24"/>
          <w:szCs w:val="24"/>
        </w:rPr>
        <w:t>Вообще, хотелось бы отметить заинтересованное участие всех служб района, в которые нам приходится обращаться для решения проблем конкретных людей: отдела опеки и попечительства, Центра социальной поддержки, Центра занятости населения Верхнекетского района.</w:t>
      </w:r>
    </w:p>
    <w:p w:rsidR="0027184A" w:rsidRPr="00B56FA3" w:rsidRDefault="00F555CF" w:rsidP="0086436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color w:val="000000" w:themeColor="text1"/>
          <w:sz w:val="24"/>
          <w:szCs w:val="24"/>
        </w:rPr>
        <w:t>Сп</w:t>
      </w:r>
      <w:r w:rsidR="00B56FA3" w:rsidRPr="00B56FA3">
        <w:rPr>
          <w:rFonts w:ascii="Arial" w:hAnsi="Arial" w:cs="Arial"/>
          <w:color w:val="000000" w:themeColor="text1"/>
          <w:sz w:val="24"/>
          <w:szCs w:val="24"/>
        </w:rPr>
        <w:t>ециалистами Администрации в 2022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году принято и проработано </w:t>
      </w:r>
      <w:r w:rsidR="00B30A63" w:rsidRPr="00B56FA3">
        <w:rPr>
          <w:rFonts w:ascii="Arial" w:hAnsi="Arial" w:cs="Arial"/>
          <w:color w:val="000000" w:themeColor="text1"/>
          <w:sz w:val="24"/>
          <w:szCs w:val="24"/>
        </w:rPr>
        <w:t xml:space="preserve">110 </w:t>
      </w:r>
      <w:r w:rsidR="0027184A" w:rsidRPr="00B56FA3">
        <w:rPr>
          <w:rFonts w:ascii="Arial" w:hAnsi="Arial" w:cs="Arial"/>
          <w:color w:val="000000" w:themeColor="text1"/>
          <w:sz w:val="24"/>
          <w:szCs w:val="24"/>
        </w:rPr>
        <w:t>заявлений и также 101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устных обращений. Основными проблемами, с которыми граждане устно и письменно обращались в администрацию, были жилищные вопросы, вопросы по ремонту и содержанию жилья, вопросы благоустройства, вывоз мусора, беспривязное содержание собак, заготовка древесины для собственных нужд, </w:t>
      </w:r>
      <w:r w:rsidR="0027184A" w:rsidRPr="00B56FA3">
        <w:rPr>
          <w:rFonts w:ascii="Arial" w:hAnsi="Arial" w:cs="Arial"/>
          <w:color w:val="000000" w:themeColor="text1"/>
          <w:sz w:val="24"/>
          <w:szCs w:val="24"/>
        </w:rPr>
        <w:t>выдано 103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справки</w:t>
      </w:r>
      <w:r w:rsidR="0027184A" w:rsidRPr="00B56FA3">
        <w:rPr>
          <w:rFonts w:ascii="Arial" w:hAnsi="Arial" w:cs="Arial"/>
          <w:color w:val="000000" w:themeColor="text1"/>
          <w:sz w:val="24"/>
          <w:szCs w:val="24"/>
        </w:rPr>
        <w:t xml:space="preserve">, предоставлено </w:t>
      </w:r>
      <w:r w:rsidR="00F52999" w:rsidRPr="00B56FA3">
        <w:rPr>
          <w:rFonts w:ascii="Arial" w:hAnsi="Arial" w:cs="Arial"/>
          <w:color w:val="000000" w:themeColor="text1"/>
          <w:sz w:val="24"/>
          <w:szCs w:val="24"/>
        </w:rPr>
        <w:t>6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характеристик, выполнено </w:t>
      </w:r>
      <w:r w:rsidR="00B30A63" w:rsidRPr="00B56FA3">
        <w:rPr>
          <w:rFonts w:ascii="Arial" w:hAnsi="Arial" w:cs="Arial"/>
          <w:color w:val="000000" w:themeColor="text1"/>
          <w:sz w:val="24"/>
          <w:szCs w:val="24"/>
        </w:rPr>
        <w:t>28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нотариальных действий,</w:t>
      </w:r>
      <w:r w:rsidR="00B30A63" w:rsidRPr="00B56FA3">
        <w:rPr>
          <w:rFonts w:ascii="Arial" w:hAnsi="Arial" w:cs="Arial"/>
          <w:color w:val="000000" w:themeColor="text1"/>
          <w:sz w:val="24"/>
          <w:szCs w:val="24"/>
        </w:rPr>
        <w:t xml:space="preserve"> принято и обработано более 600</w:t>
      </w:r>
      <w:r w:rsidR="0027184A" w:rsidRPr="00B56FA3">
        <w:rPr>
          <w:rFonts w:ascii="Arial" w:hAnsi="Arial" w:cs="Arial"/>
          <w:color w:val="000000" w:themeColor="text1"/>
          <w:sz w:val="24"/>
          <w:szCs w:val="24"/>
        </w:rPr>
        <w:t>запросов, информационных писем.</w:t>
      </w:r>
    </w:p>
    <w:p w:rsidR="00F555CF" w:rsidRPr="00B56FA3" w:rsidRDefault="00F555CF" w:rsidP="0086436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56FA3">
        <w:rPr>
          <w:rFonts w:ascii="Arial" w:hAnsi="Arial" w:cs="Arial"/>
          <w:color w:val="000000"/>
          <w:sz w:val="24"/>
          <w:szCs w:val="24"/>
        </w:rPr>
        <w:lastRenderedPageBreak/>
        <w:t>За безнадзорный выпас животных и беспривязн</w:t>
      </w:r>
      <w:r w:rsidR="00F52999" w:rsidRPr="00B56FA3">
        <w:rPr>
          <w:rFonts w:ascii="Arial" w:hAnsi="Arial" w:cs="Arial"/>
          <w:color w:val="000000"/>
          <w:sz w:val="24"/>
          <w:szCs w:val="24"/>
        </w:rPr>
        <w:t>ое содержание собак составлено 3 протокола</w:t>
      </w:r>
      <w:r w:rsidRPr="00B56FA3">
        <w:rPr>
          <w:rFonts w:ascii="Arial" w:hAnsi="Arial" w:cs="Arial"/>
          <w:color w:val="000000"/>
          <w:sz w:val="24"/>
          <w:szCs w:val="24"/>
        </w:rPr>
        <w:t xml:space="preserve">, по итогам которых граждане привлечены к административной ответственности.  </w:t>
      </w:r>
    </w:p>
    <w:p w:rsidR="00F555CF" w:rsidRPr="00B56FA3" w:rsidRDefault="00F555CF" w:rsidP="008643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>Проводится специалистами сельской Администрации  и</w:t>
      </w:r>
      <w:r w:rsidR="00B56FA3" w:rsidRPr="00B56FA3">
        <w:rPr>
          <w:rFonts w:ascii="Arial" w:hAnsi="Arial" w:cs="Arial"/>
          <w:sz w:val="24"/>
          <w:szCs w:val="24"/>
        </w:rPr>
        <w:t xml:space="preserve"> </w:t>
      </w:r>
      <w:r w:rsidRPr="00B56FA3">
        <w:rPr>
          <w:rFonts w:ascii="Arial" w:hAnsi="Arial" w:cs="Arial"/>
          <w:sz w:val="24"/>
          <w:szCs w:val="24"/>
        </w:rPr>
        <w:t>разъяснительная работа с населением  по оформлению правоустанавливающих документов на    земельные участки</w:t>
      </w:r>
      <w:r w:rsidR="00C5625B" w:rsidRPr="00B56FA3">
        <w:rPr>
          <w:rFonts w:ascii="Arial" w:hAnsi="Arial" w:cs="Arial"/>
          <w:sz w:val="24"/>
          <w:szCs w:val="24"/>
        </w:rPr>
        <w:t xml:space="preserve">. </w:t>
      </w:r>
      <w:r w:rsidRPr="00B56FA3">
        <w:rPr>
          <w:rFonts w:ascii="Arial" w:hAnsi="Arial" w:cs="Arial"/>
          <w:sz w:val="24"/>
          <w:szCs w:val="24"/>
        </w:rPr>
        <w:t xml:space="preserve">Работа в данном направлении продолжается. </w:t>
      </w:r>
    </w:p>
    <w:p w:rsidR="004A2F87" w:rsidRPr="00B56FA3" w:rsidRDefault="00B56FA3" w:rsidP="008643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>В 2022</w:t>
      </w:r>
      <w:r w:rsidR="00E15C91" w:rsidRPr="00B56FA3">
        <w:rPr>
          <w:rFonts w:ascii="Arial" w:hAnsi="Arial" w:cs="Arial"/>
          <w:sz w:val="24"/>
          <w:szCs w:val="24"/>
        </w:rPr>
        <w:t xml:space="preserve"> году Администрацией поселения закончены  работы по постановке на учет двух бесхозных  объектов капитального строительства.</w:t>
      </w:r>
    </w:p>
    <w:p w:rsidR="00E15C91" w:rsidRPr="00B56FA3" w:rsidRDefault="00E15C91" w:rsidP="008643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 xml:space="preserve">Проведены кадастровые работы и оформлены  правоустанавливающие документы на земельный участок под обелиском и стелой. </w:t>
      </w:r>
    </w:p>
    <w:p w:rsidR="00E15C91" w:rsidRPr="00B56FA3" w:rsidRDefault="00E15C91" w:rsidP="008643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 xml:space="preserve">Проведены работы по оформлению и постановке на кадастровый учет земельного участка для размещения детской площадки </w:t>
      </w:r>
      <w:r w:rsidR="00480DA9" w:rsidRPr="00B56FA3">
        <w:rPr>
          <w:rFonts w:ascii="Arial" w:hAnsi="Arial" w:cs="Arial"/>
          <w:sz w:val="24"/>
          <w:szCs w:val="24"/>
        </w:rPr>
        <w:t>на территории школы.</w:t>
      </w:r>
    </w:p>
    <w:p w:rsidR="00480DA9" w:rsidRPr="00B56FA3" w:rsidRDefault="00480DA9" w:rsidP="008643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>Также в ходе работы, проведенной Администрацией поселения, было выявлено 13 объектов капитального строительства, которые прекратили свое существование. Сейчас ведется работа по снятию данных объектов с кадастрового учета.</w:t>
      </w:r>
    </w:p>
    <w:p w:rsidR="00480DA9" w:rsidRPr="00B56FA3" w:rsidRDefault="00480DA9" w:rsidP="00864362">
      <w:pPr>
        <w:shd w:val="clear" w:color="auto" w:fill="FFFFFF"/>
        <w:jc w:val="both"/>
        <w:rPr>
          <w:rFonts w:ascii="Arial" w:hAnsi="Arial" w:cs="Arial"/>
          <w:b/>
          <w:i/>
          <w:sz w:val="24"/>
          <w:szCs w:val="24"/>
        </w:rPr>
      </w:pPr>
    </w:p>
    <w:p w:rsidR="00DB77B1" w:rsidRPr="00B56FA3" w:rsidRDefault="00DB77B1" w:rsidP="00864362">
      <w:pPr>
        <w:shd w:val="clear" w:color="auto" w:fill="FFFFFF"/>
        <w:jc w:val="center"/>
        <w:rPr>
          <w:rFonts w:ascii="Arial" w:hAnsi="Arial" w:cs="Arial"/>
          <w:b/>
          <w:i/>
          <w:sz w:val="24"/>
          <w:szCs w:val="24"/>
        </w:rPr>
      </w:pPr>
      <w:r w:rsidRPr="00B56FA3">
        <w:rPr>
          <w:rFonts w:ascii="Arial" w:hAnsi="Arial" w:cs="Arial"/>
          <w:b/>
          <w:i/>
          <w:sz w:val="24"/>
          <w:szCs w:val="24"/>
        </w:rPr>
        <w:t>Состояние основных видов экономической деятельности</w:t>
      </w:r>
    </w:p>
    <w:p w:rsidR="00DB77B1" w:rsidRPr="00B56FA3" w:rsidRDefault="00B56FA3" w:rsidP="00864362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B56FA3">
        <w:rPr>
          <w:rFonts w:ascii="Arial" w:hAnsi="Arial" w:cs="Arial"/>
          <w:szCs w:val="24"/>
        </w:rPr>
        <w:t>В 2022</w:t>
      </w:r>
      <w:r w:rsidR="00DB77B1" w:rsidRPr="00B56FA3">
        <w:rPr>
          <w:rFonts w:ascii="Arial" w:hAnsi="Arial" w:cs="Arial"/>
          <w:szCs w:val="24"/>
        </w:rPr>
        <w:t xml:space="preserve"> году предпринимательскую деятельность  на  территории Палочкинского сельского поселения  осуществляли 6 предпринимателей. Трое из них зарегистрированы на  территориях иных поселений. Сферы, где осуществляется предпринимательская деятельность- торговля и сельское хозяйство. </w:t>
      </w:r>
    </w:p>
    <w:p w:rsidR="00DB77B1" w:rsidRPr="00B56FA3" w:rsidRDefault="00DB77B1" w:rsidP="00864362">
      <w:pPr>
        <w:pStyle w:val="af1"/>
        <w:spacing w:before="0" w:beforeAutospacing="0" w:after="0" w:afterAutospacing="0"/>
        <w:jc w:val="center"/>
        <w:rPr>
          <w:rFonts w:ascii="Arial" w:hAnsi="Arial" w:cs="Arial"/>
          <w:b/>
          <w:bCs/>
          <w:i/>
        </w:rPr>
      </w:pPr>
      <w:r w:rsidRPr="00B56FA3">
        <w:rPr>
          <w:rFonts w:ascii="Arial" w:hAnsi="Arial" w:cs="Arial"/>
          <w:b/>
          <w:bCs/>
          <w:i/>
        </w:rPr>
        <w:t>Потребительский рынок. Розничная торговля</w:t>
      </w:r>
    </w:p>
    <w:p w:rsidR="00DB77B1" w:rsidRPr="00B56FA3" w:rsidRDefault="00DB77B1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</w:rPr>
      </w:pPr>
      <w:r w:rsidRPr="00B56FA3">
        <w:rPr>
          <w:rFonts w:ascii="Arial" w:hAnsi="Arial" w:cs="Arial"/>
        </w:rPr>
        <w:t xml:space="preserve">Основная доля товарооборота осуществляется частными предпринимателями, имеющими магазины. На территории поселения  функционируют 3 магазина. Жители поселков обеспечены продуктами питания, промтоварами, хозяйственными товарами, бытовой химией. </w:t>
      </w:r>
    </w:p>
    <w:p w:rsidR="00DB77B1" w:rsidRPr="00B56FA3" w:rsidRDefault="00DB77B1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bCs/>
          <w:i/>
        </w:rPr>
      </w:pPr>
      <w:r w:rsidRPr="00B56FA3">
        <w:rPr>
          <w:rFonts w:ascii="Arial" w:hAnsi="Arial" w:cs="Arial"/>
        </w:rPr>
        <w:t>Организаций бытового обслуживани</w:t>
      </w:r>
      <w:r w:rsidR="00C27EA9" w:rsidRPr="00B56FA3">
        <w:rPr>
          <w:rFonts w:ascii="Arial" w:hAnsi="Arial" w:cs="Arial"/>
        </w:rPr>
        <w:t xml:space="preserve">я на территории поселения нет. С </w:t>
      </w:r>
      <w:r w:rsidR="00BA59F2" w:rsidRPr="00B56FA3">
        <w:rPr>
          <w:rFonts w:ascii="Arial" w:hAnsi="Arial" w:cs="Arial"/>
        </w:rPr>
        <w:t xml:space="preserve"> 2018 года</w:t>
      </w:r>
      <w:r w:rsidRPr="00B56FA3">
        <w:rPr>
          <w:rFonts w:ascii="Arial" w:hAnsi="Arial" w:cs="Arial"/>
        </w:rPr>
        <w:t xml:space="preserve"> администрацией поселения приняты меры по</w:t>
      </w:r>
      <w:r w:rsidR="00F555CF" w:rsidRPr="00B56FA3">
        <w:rPr>
          <w:rFonts w:ascii="Arial" w:hAnsi="Arial" w:cs="Arial"/>
        </w:rPr>
        <w:t xml:space="preserve"> организации </w:t>
      </w:r>
      <w:r w:rsidRPr="00B56FA3">
        <w:rPr>
          <w:rFonts w:ascii="Arial" w:hAnsi="Arial" w:cs="Arial"/>
        </w:rPr>
        <w:t xml:space="preserve"> услуг  парикмахера населению. Ежеквартально по предварительным заявка</w:t>
      </w:r>
      <w:r w:rsidR="00F577D0" w:rsidRPr="00B56FA3">
        <w:rPr>
          <w:rFonts w:ascii="Arial" w:hAnsi="Arial" w:cs="Arial"/>
        </w:rPr>
        <w:t>м граждан поселения  их оказывают индивидуальные предприниматели</w:t>
      </w:r>
      <w:r w:rsidRPr="00B56FA3">
        <w:rPr>
          <w:rFonts w:ascii="Arial" w:hAnsi="Arial" w:cs="Arial"/>
        </w:rPr>
        <w:t xml:space="preserve"> из Белого Яра. </w:t>
      </w:r>
    </w:p>
    <w:p w:rsidR="00DB77B1" w:rsidRPr="00B56FA3" w:rsidRDefault="00DB77B1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b/>
          <w:bCs/>
          <w:i/>
        </w:rPr>
      </w:pPr>
    </w:p>
    <w:p w:rsidR="00DB77B1" w:rsidRPr="00B56FA3" w:rsidRDefault="00DB77B1" w:rsidP="00864362">
      <w:pPr>
        <w:pStyle w:val="af1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56FA3">
        <w:rPr>
          <w:rFonts w:ascii="Arial" w:hAnsi="Arial" w:cs="Arial"/>
          <w:b/>
          <w:bCs/>
        </w:rPr>
        <w:t>Сельское хозяйство.</w:t>
      </w:r>
    </w:p>
    <w:p w:rsidR="00DB77B1" w:rsidRPr="00B56FA3" w:rsidRDefault="00DB77B1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lang w:eastAsia="ja-JP"/>
        </w:rPr>
      </w:pPr>
      <w:r w:rsidRPr="00B56FA3">
        <w:rPr>
          <w:rFonts w:ascii="Arial" w:hAnsi="Arial" w:cs="Arial"/>
          <w:bCs/>
        </w:rPr>
        <w:t>Сельское хозяйство на  территории</w:t>
      </w:r>
      <w:r w:rsidRPr="00B56FA3">
        <w:rPr>
          <w:rFonts w:ascii="Arial" w:hAnsi="Arial" w:cs="Arial"/>
          <w:lang w:eastAsia="ja-JP"/>
        </w:rPr>
        <w:t xml:space="preserve"> МО Палочкинское сельское поселение представлено  КФХ и ЛПХ. </w:t>
      </w:r>
    </w:p>
    <w:p w:rsidR="00DB77B1" w:rsidRPr="00B56FA3" w:rsidRDefault="00DB77B1" w:rsidP="00864362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B56FA3">
        <w:rPr>
          <w:rFonts w:ascii="Arial" w:hAnsi="Arial" w:cs="Arial"/>
          <w:szCs w:val="24"/>
        </w:rPr>
        <w:t xml:space="preserve">В сфере сельского хозяйства  2 предпринимателя, являются товаропроизводителями: мясомолочной продукции. За прошедший период текущего года вся продукция, произведенная в данных КФХ ( молоко, мясо, творог, сметана, сливочное масло, сыр) реализована на территории Верхнекетского района. Спрос на данную продукцию только растет. </w:t>
      </w:r>
    </w:p>
    <w:p w:rsidR="00DB77B1" w:rsidRPr="00B56FA3" w:rsidRDefault="006F3305" w:rsidP="00864362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B56FA3">
        <w:rPr>
          <w:rFonts w:ascii="Arial" w:hAnsi="Arial" w:cs="Arial"/>
          <w:szCs w:val="24"/>
        </w:rPr>
        <w:t>На территории поселения продолжает функционировать скотобойня. О</w:t>
      </w:r>
      <w:r w:rsidR="00DB77B1" w:rsidRPr="00B56FA3">
        <w:rPr>
          <w:rFonts w:ascii="Arial" w:hAnsi="Arial" w:cs="Arial"/>
          <w:szCs w:val="24"/>
        </w:rPr>
        <w:t>казывает услуги по забою скота</w:t>
      </w:r>
      <w:r w:rsidRPr="00B56FA3">
        <w:rPr>
          <w:rFonts w:ascii="Arial" w:hAnsi="Arial" w:cs="Arial"/>
          <w:szCs w:val="24"/>
        </w:rPr>
        <w:t xml:space="preserve"> КФХ Кайгородов А.В.</w:t>
      </w:r>
      <w:r w:rsidR="00DB77B1" w:rsidRPr="00B56FA3">
        <w:rPr>
          <w:rFonts w:ascii="Arial" w:hAnsi="Arial" w:cs="Arial"/>
          <w:szCs w:val="24"/>
        </w:rPr>
        <w:t xml:space="preserve"> для тех граждан, которые захотят реализовывать мясо на районном рынке. </w:t>
      </w:r>
    </w:p>
    <w:p w:rsidR="00DB77B1" w:rsidRPr="00B56FA3" w:rsidRDefault="00B56FA3" w:rsidP="00864362">
      <w:pPr>
        <w:pStyle w:val="Report"/>
        <w:spacing w:line="240" w:lineRule="auto"/>
        <w:ind w:firstLine="709"/>
        <w:rPr>
          <w:rFonts w:ascii="Arial" w:hAnsi="Arial" w:cs="Arial"/>
          <w:color w:val="000000" w:themeColor="text1"/>
          <w:szCs w:val="24"/>
        </w:rPr>
      </w:pPr>
      <w:r w:rsidRPr="00B56FA3">
        <w:rPr>
          <w:rFonts w:ascii="Arial" w:hAnsi="Arial" w:cs="Arial"/>
          <w:color w:val="000000" w:themeColor="text1"/>
          <w:szCs w:val="24"/>
        </w:rPr>
        <w:t>На 1 января 2022</w:t>
      </w:r>
      <w:r w:rsidR="00C22228" w:rsidRPr="00B56FA3">
        <w:rPr>
          <w:rFonts w:ascii="Arial" w:hAnsi="Arial" w:cs="Arial"/>
          <w:color w:val="000000" w:themeColor="text1"/>
          <w:szCs w:val="24"/>
        </w:rPr>
        <w:t xml:space="preserve"> года в КФХ содержится </w:t>
      </w:r>
      <w:r w:rsidR="00B30A63" w:rsidRPr="00B56FA3">
        <w:rPr>
          <w:rFonts w:ascii="Arial" w:hAnsi="Arial" w:cs="Arial"/>
          <w:color w:val="000000" w:themeColor="text1"/>
          <w:szCs w:val="24"/>
        </w:rPr>
        <w:t>28</w:t>
      </w:r>
      <w:r w:rsidR="00DB77B1" w:rsidRPr="00B56FA3">
        <w:rPr>
          <w:rFonts w:ascii="Arial" w:hAnsi="Arial" w:cs="Arial"/>
          <w:color w:val="000000" w:themeColor="text1"/>
          <w:szCs w:val="24"/>
        </w:rPr>
        <w:t xml:space="preserve"> голов КРС</w:t>
      </w:r>
      <w:r w:rsidR="00B30A63" w:rsidRPr="00B56FA3">
        <w:rPr>
          <w:rFonts w:ascii="Arial" w:hAnsi="Arial" w:cs="Arial"/>
          <w:color w:val="000000" w:themeColor="text1"/>
          <w:szCs w:val="24"/>
        </w:rPr>
        <w:t>, из них 11коров</w:t>
      </w:r>
      <w:r w:rsidR="00DB77B1" w:rsidRPr="00B56FA3">
        <w:rPr>
          <w:rFonts w:ascii="Arial" w:hAnsi="Arial" w:cs="Arial"/>
          <w:color w:val="000000" w:themeColor="text1"/>
          <w:szCs w:val="24"/>
        </w:rPr>
        <w:t>.</w:t>
      </w:r>
    </w:p>
    <w:p w:rsidR="00B56FA3" w:rsidRPr="00B56FA3" w:rsidRDefault="00B56FA3" w:rsidP="00864362">
      <w:pPr>
        <w:pStyle w:val="Report"/>
        <w:spacing w:line="240" w:lineRule="auto"/>
        <w:ind w:firstLine="709"/>
        <w:rPr>
          <w:rFonts w:ascii="Arial" w:hAnsi="Arial" w:cs="Arial"/>
          <w:color w:val="0070C0"/>
          <w:szCs w:val="24"/>
        </w:rPr>
      </w:pPr>
      <w:r w:rsidRPr="00B56FA3">
        <w:rPr>
          <w:rFonts w:ascii="Arial" w:hAnsi="Arial" w:cs="Arial"/>
          <w:bCs/>
          <w:color w:val="000000" w:themeColor="text1"/>
          <w:szCs w:val="24"/>
        </w:rPr>
        <w:t xml:space="preserve">   На 1 января 2022</w:t>
      </w:r>
      <w:r w:rsidR="00DB77B1" w:rsidRPr="00B56FA3">
        <w:rPr>
          <w:rFonts w:ascii="Arial" w:hAnsi="Arial" w:cs="Arial"/>
          <w:bCs/>
          <w:color w:val="000000" w:themeColor="text1"/>
          <w:szCs w:val="24"/>
        </w:rPr>
        <w:t xml:space="preserve"> года на территории поселения  зарегистрировано 147 личных подсобных хозяйст</w:t>
      </w:r>
      <w:r w:rsidR="00C22228" w:rsidRPr="00B56FA3">
        <w:rPr>
          <w:rFonts w:ascii="Arial" w:hAnsi="Arial" w:cs="Arial"/>
          <w:bCs/>
          <w:color w:val="000000" w:themeColor="text1"/>
          <w:szCs w:val="24"/>
        </w:rPr>
        <w:t xml:space="preserve">в. В </w:t>
      </w:r>
      <w:r w:rsidR="00B30A63" w:rsidRPr="00B56FA3">
        <w:rPr>
          <w:rFonts w:ascii="Arial" w:hAnsi="Arial" w:cs="Arial"/>
          <w:bCs/>
          <w:color w:val="000000" w:themeColor="text1"/>
          <w:szCs w:val="24"/>
        </w:rPr>
        <w:t>8</w:t>
      </w:r>
      <w:r w:rsidR="00DB77B1" w:rsidRPr="00B56FA3">
        <w:rPr>
          <w:rFonts w:ascii="Arial" w:hAnsi="Arial" w:cs="Arial"/>
          <w:bCs/>
          <w:color w:val="000000" w:themeColor="text1"/>
          <w:szCs w:val="24"/>
        </w:rPr>
        <w:t xml:space="preserve"> подворьях содержится какой- либо  скот. Налич</w:t>
      </w:r>
      <w:r w:rsidR="00C22228" w:rsidRPr="00B56FA3">
        <w:rPr>
          <w:rFonts w:ascii="Arial" w:hAnsi="Arial" w:cs="Arial"/>
          <w:bCs/>
          <w:color w:val="000000" w:themeColor="text1"/>
          <w:szCs w:val="24"/>
        </w:rPr>
        <w:t>ие КРС у населения  составило</w:t>
      </w:r>
      <w:r w:rsidR="00B30A63" w:rsidRPr="00B56FA3">
        <w:rPr>
          <w:rFonts w:ascii="Arial" w:hAnsi="Arial" w:cs="Arial"/>
          <w:bCs/>
          <w:color w:val="000000" w:themeColor="text1"/>
          <w:szCs w:val="24"/>
        </w:rPr>
        <w:t>1</w:t>
      </w:r>
      <w:r w:rsidR="00C22228" w:rsidRPr="00B56FA3">
        <w:rPr>
          <w:rFonts w:ascii="Arial" w:hAnsi="Arial" w:cs="Arial"/>
          <w:bCs/>
          <w:color w:val="000000" w:themeColor="text1"/>
          <w:szCs w:val="24"/>
        </w:rPr>
        <w:t>8</w:t>
      </w:r>
      <w:r w:rsidR="00DB77B1" w:rsidRPr="00B56FA3">
        <w:rPr>
          <w:rFonts w:ascii="Arial" w:hAnsi="Arial" w:cs="Arial"/>
          <w:bCs/>
          <w:color w:val="000000" w:themeColor="text1"/>
          <w:szCs w:val="24"/>
        </w:rPr>
        <w:t xml:space="preserve"> голов</w:t>
      </w:r>
      <w:r w:rsidR="00B30A63" w:rsidRPr="00B56FA3">
        <w:rPr>
          <w:rFonts w:ascii="Arial" w:hAnsi="Arial" w:cs="Arial"/>
          <w:color w:val="000000" w:themeColor="text1"/>
          <w:szCs w:val="24"/>
        </w:rPr>
        <w:t>, из них 9</w:t>
      </w:r>
      <w:r w:rsidR="00C22228" w:rsidRPr="00B56FA3">
        <w:rPr>
          <w:rFonts w:ascii="Arial" w:hAnsi="Arial" w:cs="Arial"/>
          <w:color w:val="000000" w:themeColor="text1"/>
          <w:szCs w:val="24"/>
        </w:rPr>
        <w:t>коров</w:t>
      </w:r>
      <w:r w:rsidR="00C22228" w:rsidRPr="00B56FA3">
        <w:rPr>
          <w:rFonts w:ascii="Arial" w:hAnsi="Arial" w:cs="Arial"/>
          <w:color w:val="0070C0"/>
          <w:szCs w:val="24"/>
        </w:rPr>
        <w:t>.</w:t>
      </w:r>
    </w:p>
    <w:p w:rsidR="00DB77B1" w:rsidRPr="00B56FA3" w:rsidRDefault="00DB77B1" w:rsidP="00864362">
      <w:pPr>
        <w:pStyle w:val="Report"/>
        <w:spacing w:line="240" w:lineRule="auto"/>
        <w:ind w:firstLine="709"/>
        <w:rPr>
          <w:rFonts w:ascii="Arial" w:hAnsi="Arial" w:cs="Arial"/>
          <w:bCs/>
          <w:iCs/>
          <w:szCs w:val="24"/>
        </w:rPr>
      </w:pPr>
      <w:r w:rsidRPr="00B56FA3">
        <w:rPr>
          <w:rFonts w:ascii="Arial" w:hAnsi="Arial" w:cs="Arial"/>
          <w:bCs/>
          <w:szCs w:val="24"/>
        </w:rPr>
        <w:t>Кроме КРС жители держат лошадей, свиней, коз, птицу</w:t>
      </w:r>
      <w:r w:rsidRPr="00B56FA3">
        <w:rPr>
          <w:rFonts w:ascii="Arial" w:hAnsi="Arial" w:cs="Arial"/>
          <w:bCs/>
          <w:iCs/>
          <w:szCs w:val="24"/>
        </w:rPr>
        <w:t>.</w:t>
      </w:r>
      <w:r w:rsidR="00C22228" w:rsidRPr="00B56FA3">
        <w:rPr>
          <w:rFonts w:ascii="Arial" w:hAnsi="Arial" w:cs="Arial"/>
          <w:bCs/>
          <w:iCs/>
          <w:szCs w:val="24"/>
        </w:rPr>
        <w:t xml:space="preserve"> Отрадно отметить то, что в д. Тайное у нас тоже появилось и функционирует ЛПХ. В нем содержатся овцы хорошей породы и КРС на выращивании и откорме.</w:t>
      </w:r>
    </w:p>
    <w:p w:rsidR="00F555CF" w:rsidRPr="00B56FA3" w:rsidRDefault="00F555CF" w:rsidP="008643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>Необходимое количество сена дл</w:t>
      </w:r>
      <w:r w:rsidR="0057457E" w:rsidRPr="00B56FA3">
        <w:rPr>
          <w:rFonts w:ascii="Arial" w:hAnsi="Arial" w:cs="Arial"/>
          <w:sz w:val="24"/>
          <w:szCs w:val="24"/>
        </w:rPr>
        <w:t xml:space="preserve">я </w:t>
      </w:r>
      <w:r w:rsidR="00B56FA3" w:rsidRPr="00B56FA3">
        <w:rPr>
          <w:rFonts w:ascii="Arial" w:hAnsi="Arial" w:cs="Arial"/>
          <w:sz w:val="24"/>
          <w:szCs w:val="24"/>
        </w:rPr>
        <w:t>содержания скота в  ЛПХ в 2022</w:t>
      </w:r>
      <w:r w:rsidRPr="00B56FA3">
        <w:rPr>
          <w:rFonts w:ascii="Arial" w:hAnsi="Arial" w:cs="Arial"/>
          <w:sz w:val="24"/>
          <w:szCs w:val="24"/>
        </w:rPr>
        <w:t xml:space="preserve"> году составило 53,7 тонны. В основном, заготовка сена хозяевами личных подсобных </w:t>
      </w:r>
      <w:r w:rsidRPr="00B56FA3">
        <w:rPr>
          <w:rFonts w:ascii="Arial" w:hAnsi="Arial" w:cs="Arial"/>
          <w:sz w:val="24"/>
          <w:szCs w:val="24"/>
        </w:rPr>
        <w:lastRenderedPageBreak/>
        <w:t xml:space="preserve">хозяйств осуществлялась самостоятельно, частично завозилось с из Первомайского и </w:t>
      </w:r>
      <w:r w:rsidR="00B56FA3" w:rsidRPr="00B56FA3">
        <w:rPr>
          <w:rFonts w:ascii="Arial" w:hAnsi="Arial" w:cs="Arial"/>
          <w:sz w:val="24"/>
          <w:szCs w:val="24"/>
        </w:rPr>
        <w:t xml:space="preserve"> </w:t>
      </w:r>
      <w:r w:rsidRPr="00B56FA3">
        <w:rPr>
          <w:rFonts w:ascii="Arial" w:hAnsi="Arial" w:cs="Arial"/>
          <w:sz w:val="24"/>
          <w:szCs w:val="24"/>
        </w:rPr>
        <w:t>Колпашевского районов.</w:t>
      </w:r>
    </w:p>
    <w:p w:rsidR="00F555CF" w:rsidRPr="00B56FA3" w:rsidRDefault="00DB77B1" w:rsidP="008643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bCs/>
          <w:iCs/>
          <w:sz w:val="24"/>
          <w:szCs w:val="24"/>
        </w:rPr>
        <w:t>Администрацией поселения гражданам села, содержащим крупный рогатый скот и сельскохозяйственных животных,</w:t>
      </w:r>
      <w:r w:rsidR="0057457E" w:rsidRPr="00B56FA3">
        <w:rPr>
          <w:rFonts w:ascii="Arial" w:hAnsi="Arial" w:cs="Arial"/>
          <w:bCs/>
          <w:sz w:val="24"/>
          <w:szCs w:val="24"/>
        </w:rPr>
        <w:t xml:space="preserve"> ежегодно оказывается  содействие</w:t>
      </w:r>
      <w:r w:rsidRPr="00B56FA3">
        <w:rPr>
          <w:rFonts w:ascii="Arial" w:hAnsi="Arial" w:cs="Arial"/>
          <w:bCs/>
          <w:sz w:val="24"/>
          <w:szCs w:val="24"/>
        </w:rPr>
        <w:t xml:space="preserve"> в оформлении пакета документов для получения районной и областной  субсидии на содержание скота.</w:t>
      </w:r>
    </w:p>
    <w:p w:rsidR="00DB77B1" w:rsidRPr="00B56FA3" w:rsidRDefault="00DB77B1" w:rsidP="00864362">
      <w:pPr>
        <w:pStyle w:val="af1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56FA3">
        <w:rPr>
          <w:rFonts w:ascii="Arial" w:hAnsi="Arial" w:cs="Arial"/>
          <w:b/>
          <w:bCs/>
        </w:rPr>
        <w:t>Жилищный фонд</w:t>
      </w:r>
    </w:p>
    <w:p w:rsidR="004A2F87" w:rsidRPr="00B56FA3" w:rsidRDefault="00DB77B1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bCs/>
          <w:color w:val="FF0000"/>
        </w:rPr>
      </w:pPr>
      <w:r w:rsidRPr="00B56FA3">
        <w:rPr>
          <w:rFonts w:ascii="Arial" w:hAnsi="Arial" w:cs="Arial"/>
          <w:bCs/>
        </w:rPr>
        <w:t>Общая площадь жилог</w:t>
      </w:r>
      <w:r w:rsidR="00F555CF" w:rsidRPr="00B56FA3">
        <w:rPr>
          <w:rFonts w:ascii="Arial" w:hAnsi="Arial" w:cs="Arial"/>
          <w:bCs/>
        </w:rPr>
        <w:t>о фонда поселения составляет 8,2</w:t>
      </w:r>
      <w:r w:rsidRPr="00B56FA3">
        <w:rPr>
          <w:rFonts w:ascii="Arial" w:hAnsi="Arial" w:cs="Arial"/>
          <w:bCs/>
        </w:rPr>
        <w:t xml:space="preserve">тыс.кв.м., в том числе муниципального </w:t>
      </w:r>
      <w:r w:rsidR="00B30A63" w:rsidRPr="00B56FA3">
        <w:rPr>
          <w:rFonts w:ascii="Arial" w:hAnsi="Arial" w:cs="Arial"/>
          <w:bCs/>
          <w:color w:val="000000"/>
        </w:rPr>
        <w:t>842</w:t>
      </w:r>
      <w:r w:rsidR="0066089F" w:rsidRPr="00B56FA3">
        <w:rPr>
          <w:rFonts w:ascii="Arial" w:hAnsi="Arial" w:cs="Arial"/>
          <w:bCs/>
          <w:color w:val="000000"/>
        </w:rPr>
        <w:t xml:space="preserve"> </w:t>
      </w:r>
      <w:r w:rsidRPr="00B56FA3">
        <w:rPr>
          <w:rFonts w:ascii="Arial" w:hAnsi="Arial" w:cs="Arial"/>
          <w:bCs/>
          <w:color w:val="000000"/>
        </w:rPr>
        <w:t>кв.м</w:t>
      </w:r>
      <w:r w:rsidRPr="00B56FA3">
        <w:rPr>
          <w:rFonts w:ascii="Arial" w:hAnsi="Arial" w:cs="Arial"/>
          <w:bCs/>
          <w:color w:val="FF0000"/>
        </w:rPr>
        <w:t>.</w:t>
      </w:r>
      <w:r w:rsidRPr="00B56FA3">
        <w:rPr>
          <w:rFonts w:ascii="Arial" w:hAnsi="Arial" w:cs="Arial"/>
          <w:bCs/>
        </w:rPr>
        <w:t xml:space="preserve"> Общая площадь приватизированного жилья составляет </w:t>
      </w:r>
      <w:r w:rsidRPr="00B56FA3">
        <w:rPr>
          <w:rFonts w:ascii="Arial" w:hAnsi="Arial" w:cs="Arial"/>
          <w:bCs/>
          <w:color w:val="000000"/>
        </w:rPr>
        <w:t>7,</w:t>
      </w:r>
      <w:r w:rsidR="00F555CF" w:rsidRPr="00B56FA3">
        <w:rPr>
          <w:rFonts w:ascii="Arial" w:hAnsi="Arial" w:cs="Arial"/>
          <w:bCs/>
          <w:color w:val="000000"/>
        </w:rPr>
        <w:t>2</w:t>
      </w:r>
      <w:r w:rsidR="0066089F" w:rsidRPr="00B56FA3">
        <w:rPr>
          <w:rFonts w:ascii="Arial" w:hAnsi="Arial" w:cs="Arial"/>
          <w:bCs/>
          <w:color w:val="000000"/>
        </w:rPr>
        <w:t xml:space="preserve"> </w:t>
      </w:r>
      <w:r w:rsidRPr="00B56FA3">
        <w:rPr>
          <w:rFonts w:ascii="Arial" w:hAnsi="Arial" w:cs="Arial"/>
          <w:bCs/>
        </w:rPr>
        <w:t>тыс.</w:t>
      </w:r>
      <w:r w:rsidR="0066089F" w:rsidRPr="00B56FA3">
        <w:rPr>
          <w:rFonts w:ascii="Arial" w:hAnsi="Arial" w:cs="Arial"/>
          <w:bCs/>
        </w:rPr>
        <w:t xml:space="preserve"> </w:t>
      </w:r>
      <w:r w:rsidRPr="00B56FA3">
        <w:rPr>
          <w:rFonts w:ascii="Arial" w:hAnsi="Arial" w:cs="Arial"/>
          <w:bCs/>
        </w:rPr>
        <w:t>кв.м.    Средства, привлекаемые поселением и используемые на ремонт жилья, поступают из  средств, по</w:t>
      </w:r>
      <w:r w:rsidR="00F9787F" w:rsidRPr="00B56FA3">
        <w:rPr>
          <w:rFonts w:ascii="Arial" w:hAnsi="Arial" w:cs="Arial"/>
          <w:bCs/>
        </w:rPr>
        <w:t>лученных от найма жилья</w:t>
      </w:r>
      <w:r w:rsidR="00F9787F" w:rsidRPr="00B56FA3">
        <w:rPr>
          <w:rFonts w:ascii="Arial" w:hAnsi="Arial" w:cs="Arial"/>
          <w:bCs/>
          <w:color w:val="FF0000"/>
        </w:rPr>
        <w:t xml:space="preserve">.  </w:t>
      </w:r>
    </w:p>
    <w:p w:rsidR="00C15B1D" w:rsidRPr="00B56FA3" w:rsidRDefault="0066089F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  <w:r w:rsidRPr="00B56FA3">
        <w:rPr>
          <w:rFonts w:ascii="Arial" w:hAnsi="Arial" w:cs="Arial"/>
          <w:bCs/>
          <w:color w:val="000000" w:themeColor="text1"/>
        </w:rPr>
        <w:t>В 2022</w:t>
      </w:r>
      <w:r w:rsidR="00C15B1D" w:rsidRPr="00B56FA3">
        <w:rPr>
          <w:rFonts w:ascii="Arial" w:hAnsi="Arial" w:cs="Arial"/>
          <w:bCs/>
          <w:color w:val="000000" w:themeColor="text1"/>
        </w:rPr>
        <w:t xml:space="preserve"> году за наем жилых помещений</w:t>
      </w:r>
      <w:r w:rsidR="00DB77B1" w:rsidRPr="00B56FA3">
        <w:rPr>
          <w:rFonts w:ascii="Arial" w:hAnsi="Arial" w:cs="Arial"/>
          <w:bCs/>
          <w:color w:val="000000" w:themeColor="text1"/>
        </w:rPr>
        <w:t xml:space="preserve"> </w:t>
      </w:r>
      <w:r w:rsidR="00C15B1D" w:rsidRPr="00B56FA3">
        <w:rPr>
          <w:rFonts w:ascii="Arial" w:hAnsi="Arial" w:cs="Arial"/>
          <w:bCs/>
          <w:color w:val="000000" w:themeColor="text1"/>
        </w:rPr>
        <w:t xml:space="preserve">поступило доходов в сумме </w:t>
      </w:r>
      <w:r w:rsidR="00DB77B1" w:rsidRPr="00B56FA3">
        <w:rPr>
          <w:rFonts w:ascii="Arial" w:hAnsi="Arial" w:cs="Arial"/>
          <w:bCs/>
          <w:color w:val="000000" w:themeColor="text1"/>
        </w:rPr>
        <w:t xml:space="preserve"> </w:t>
      </w:r>
      <w:r w:rsidRPr="00B56FA3">
        <w:rPr>
          <w:rFonts w:ascii="Arial" w:hAnsi="Arial" w:cs="Arial"/>
          <w:bCs/>
          <w:color w:val="000000" w:themeColor="text1"/>
        </w:rPr>
        <w:t>31,5</w:t>
      </w:r>
      <w:r w:rsidR="00DB77B1" w:rsidRPr="00B56FA3">
        <w:rPr>
          <w:rFonts w:ascii="Arial" w:hAnsi="Arial" w:cs="Arial"/>
          <w:bCs/>
          <w:color w:val="000000" w:themeColor="text1"/>
        </w:rPr>
        <w:t xml:space="preserve"> тыс. рублей. </w:t>
      </w:r>
    </w:p>
    <w:p w:rsidR="00B54978" w:rsidRPr="00B56FA3" w:rsidRDefault="00C15B1D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  <w:r w:rsidRPr="00B56FA3">
        <w:rPr>
          <w:rFonts w:ascii="Arial" w:hAnsi="Arial" w:cs="Arial"/>
          <w:bCs/>
          <w:color w:val="000000" w:themeColor="text1"/>
        </w:rPr>
        <w:t xml:space="preserve"> Н</w:t>
      </w:r>
      <w:r w:rsidR="00DB77B1" w:rsidRPr="00B56FA3">
        <w:rPr>
          <w:rFonts w:ascii="Arial" w:hAnsi="Arial" w:cs="Arial"/>
          <w:bCs/>
          <w:color w:val="000000" w:themeColor="text1"/>
        </w:rPr>
        <w:t xml:space="preserve">а ремонт муниципального жилья </w:t>
      </w:r>
      <w:r w:rsidRPr="00B56FA3">
        <w:rPr>
          <w:rFonts w:ascii="Arial" w:hAnsi="Arial" w:cs="Arial"/>
          <w:bCs/>
          <w:iCs/>
          <w:color w:val="000000" w:themeColor="text1"/>
        </w:rPr>
        <w:t xml:space="preserve"> израсходовано </w:t>
      </w:r>
      <w:r w:rsidR="00DB77B1" w:rsidRPr="00B56FA3">
        <w:rPr>
          <w:rFonts w:ascii="Arial" w:hAnsi="Arial" w:cs="Arial"/>
          <w:bCs/>
          <w:iCs/>
          <w:color w:val="000000" w:themeColor="text1"/>
        </w:rPr>
        <w:t xml:space="preserve"> </w:t>
      </w:r>
      <w:r w:rsidR="0066089F" w:rsidRPr="00B56FA3">
        <w:rPr>
          <w:rFonts w:ascii="Arial" w:hAnsi="Arial" w:cs="Arial"/>
          <w:bCs/>
          <w:iCs/>
          <w:color w:val="000000" w:themeColor="text1"/>
        </w:rPr>
        <w:t>22,0 тыс.</w:t>
      </w:r>
      <w:r w:rsidR="008D7CC2" w:rsidRPr="00B56FA3">
        <w:rPr>
          <w:rFonts w:ascii="Arial" w:hAnsi="Arial" w:cs="Arial"/>
          <w:bCs/>
          <w:iCs/>
          <w:color w:val="000000" w:themeColor="text1"/>
        </w:rPr>
        <w:t xml:space="preserve"> р</w:t>
      </w:r>
      <w:r w:rsidR="00DB77B1" w:rsidRPr="00B56FA3">
        <w:rPr>
          <w:rFonts w:ascii="Arial" w:hAnsi="Arial" w:cs="Arial"/>
          <w:bCs/>
          <w:iCs/>
          <w:color w:val="000000" w:themeColor="text1"/>
        </w:rPr>
        <w:t>уб</w:t>
      </w:r>
      <w:r w:rsidR="0066089F" w:rsidRPr="00B56FA3">
        <w:rPr>
          <w:rFonts w:ascii="Arial" w:hAnsi="Arial" w:cs="Arial"/>
          <w:bCs/>
          <w:iCs/>
          <w:color w:val="000000" w:themeColor="text1"/>
        </w:rPr>
        <w:t xml:space="preserve">лей.  </w:t>
      </w:r>
      <w:r w:rsidR="00480DA9" w:rsidRPr="00B56FA3">
        <w:rPr>
          <w:rFonts w:ascii="Arial" w:hAnsi="Arial" w:cs="Arial"/>
          <w:bCs/>
          <w:iCs/>
          <w:color w:val="000000" w:themeColor="text1"/>
        </w:rPr>
        <w:t xml:space="preserve"> Произведен ремонт электропроводки в муниципальном жилье по адресу ул.Школьная,4</w:t>
      </w:r>
    </w:p>
    <w:p w:rsidR="00F555CF" w:rsidRPr="00B56FA3" w:rsidRDefault="00DB77B1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bCs/>
          <w:iCs/>
          <w:color w:val="000000" w:themeColor="text1"/>
        </w:rPr>
      </w:pPr>
      <w:r w:rsidRPr="00B56FA3">
        <w:rPr>
          <w:rFonts w:ascii="Arial" w:hAnsi="Arial" w:cs="Arial"/>
          <w:bCs/>
          <w:iCs/>
          <w:color w:val="000000" w:themeColor="text1"/>
        </w:rPr>
        <w:t xml:space="preserve">В очереди на получение  муниципального жилья </w:t>
      </w:r>
      <w:r w:rsidR="00F555CF" w:rsidRPr="00B56FA3">
        <w:rPr>
          <w:rFonts w:ascii="Arial" w:hAnsi="Arial" w:cs="Arial"/>
          <w:bCs/>
          <w:iCs/>
          <w:color w:val="000000" w:themeColor="text1"/>
        </w:rPr>
        <w:t>на сегодняшний день состоит 2</w:t>
      </w:r>
      <w:r w:rsidR="00C22228" w:rsidRPr="00B56FA3">
        <w:rPr>
          <w:rFonts w:ascii="Arial" w:hAnsi="Arial" w:cs="Arial"/>
          <w:bCs/>
          <w:iCs/>
          <w:color w:val="000000" w:themeColor="text1"/>
        </w:rPr>
        <w:t xml:space="preserve"> человека. </w:t>
      </w:r>
      <w:r w:rsidR="00F632D3" w:rsidRPr="00B56FA3">
        <w:rPr>
          <w:rFonts w:ascii="Arial" w:hAnsi="Arial" w:cs="Arial"/>
          <w:bCs/>
          <w:iCs/>
          <w:color w:val="000000" w:themeColor="text1"/>
        </w:rPr>
        <w:t>На ремонт муниципа</w:t>
      </w:r>
      <w:r w:rsidR="00F555CF" w:rsidRPr="00B56FA3">
        <w:rPr>
          <w:rFonts w:ascii="Arial" w:hAnsi="Arial" w:cs="Arial"/>
          <w:bCs/>
          <w:iCs/>
          <w:color w:val="000000" w:themeColor="text1"/>
        </w:rPr>
        <w:t>льного жилья в очереди состоит 3</w:t>
      </w:r>
      <w:r w:rsidR="00F632D3" w:rsidRPr="00B56FA3">
        <w:rPr>
          <w:rFonts w:ascii="Arial" w:hAnsi="Arial" w:cs="Arial"/>
          <w:bCs/>
          <w:iCs/>
          <w:color w:val="000000" w:themeColor="text1"/>
        </w:rPr>
        <w:t xml:space="preserve"> человека. </w:t>
      </w:r>
      <w:r w:rsidR="00480DA9" w:rsidRPr="00B56FA3">
        <w:rPr>
          <w:rFonts w:ascii="Arial" w:hAnsi="Arial" w:cs="Arial"/>
          <w:bCs/>
          <w:iCs/>
          <w:color w:val="000000"/>
        </w:rPr>
        <w:t xml:space="preserve"> Ремонт будет проведен </w:t>
      </w:r>
      <w:r w:rsidR="004A2F87" w:rsidRPr="00B56FA3">
        <w:rPr>
          <w:rFonts w:ascii="Arial" w:hAnsi="Arial" w:cs="Arial"/>
          <w:bCs/>
          <w:iCs/>
          <w:color w:val="000000"/>
        </w:rPr>
        <w:t xml:space="preserve"> в порядке очередности. </w:t>
      </w:r>
    </w:p>
    <w:p w:rsidR="00B56FA3" w:rsidRPr="00B56FA3" w:rsidRDefault="00B56FA3" w:rsidP="00864362">
      <w:pPr>
        <w:pStyle w:val="af1"/>
        <w:spacing w:before="0" w:beforeAutospacing="0" w:after="0" w:afterAutospacing="0"/>
        <w:jc w:val="center"/>
        <w:rPr>
          <w:rFonts w:ascii="Arial" w:hAnsi="Arial" w:cs="Arial"/>
          <w:b/>
          <w:bCs/>
          <w:iCs/>
          <w:color w:val="000000"/>
        </w:rPr>
      </w:pPr>
    </w:p>
    <w:p w:rsidR="00B56FA3" w:rsidRPr="00B56FA3" w:rsidRDefault="00B56FA3" w:rsidP="00864362">
      <w:pPr>
        <w:pStyle w:val="af1"/>
        <w:spacing w:before="0" w:beforeAutospacing="0" w:after="0" w:afterAutospacing="0"/>
        <w:jc w:val="center"/>
        <w:rPr>
          <w:rFonts w:ascii="Arial" w:hAnsi="Arial" w:cs="Arial"/>
          <w:b/>
          <w:bCs/>
          <w:iCs/>
          <w:color w:val="000000"/>
        </w:rPr>
      </w:pPr>
    </w:p>
    <w:p w:rsidR="00F555CF" w:rsidRPr="00B56FA3" w:rsidRDefault="00F555CF" w:rsidP="00864362">
      <w:pPr>
        <w:pStyle w:val="af1"/>
        <w:spacing w:before="0" w:beforeAutospacing="0" w:after="0" w:afterAutospacing="0"/>
        <w:jc w:val="center"/>
        <w:rPr>
          <w:rFonts w:ascii="Arial" w:hAnsi="Arial" w:cs="Arial"/>
          <w:b/>
          <w:bCs/>
          <w:iCs/>
          <w:color w:val="000000"/>
        </w:rPr>
      </w:pPr>
      <w:r w:rsidRPr="00B56FA3">
        <w:rPr>
          <w:rFonts w:ascii="Arial" w:hAnsi="Arial" w:cs="Arial"/>
          <w:b/>
          <w:bCs/>
          <w:iCs/>
          <w:color w:val="000000"/>
        </w:rPr>
        <w:t>Противопожарная безопасность</w:t>
      </w:r>
    </w:p>
    <w:p w:rsidR="00DB77B1" w:rsidRPr="00B56FA3" w:rsidRDefault="00DB77B1" w:rsidP="008643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 xml:space="preserve">Особое внимание Администрацией поселения уделяется противопожарной безопасности на селе. </w:t>
      </w:r>
    </w:p>
    <w:p w:rsidR="00DB77B1" w:rsidRPr="00B56FA3" w:rsidRDefault="00DB77B1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B56FA3">
        <w:rPr>
          <w:rFonts w:ascii="Arial" w:hAnsi="Arial" w:cs="Arial"/>
          <w:color w:val="242424"/>
        </w:rPr>
        <w:t>На территории  муниципального образования Палочкинское сельское поселение Верхнекетского района Томской области  имеется:</w:t>
      </w:r>
    </w:p>
    <w:p w:rsidR="00DB77B1" w:rsidRPr="00B56FA3" w:rsidRDefault="00DB77B1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B56FA3">
        <w:rPr>
          <w:rFonts w:ascii="Arial" w:hAnsi="Arial" w:cs="Arial"/>
          <w:color w:val="242424"/>
        </w:rPr>
        <w:t>- пункт выдачи первичных средств пожаротушения, который оснащен следующим оборудованием:</w:t>
      </w:r>
    </w:p>
    <w:p w:rsidR="00DB77B1" w:rsidRPr="00B56FA3" w:rsidRDefault="00DB77B1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B56FA3">
        <w:rPr>
          <w:rFonts w:ascii="Arial" w:hAnsi="Arial" w:cs="Arial"/>
          <w:color w:val="242424"/>
        </w:rPr>
        <w:t xml:space="preserve">-рюкзак РЛО( ранцевый лесной огнетушитель) - 11 шт., </w:t>
      </w:r>
    </w:p>
    <w:p w:rsidR="00DB77B1" w:rsidRPr="00B56FA3" w:rsidRDefault="00DB77B1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B56FA3">
        <w:rPr>
          <w:rFonts w:ascii="Arial" w:hAnsi="Arial" w:cs="Arial"/>
          <w:color w:val="242424"/>
        </w:rPr>
        <w:t xml:space="preserve">-шансовый инструмент: лопата- 10 шт., багор- 5шт., ведро- 5 шт., топор- 4шт., лом-1шт.,  палатка- 2шт., спальные мешки- 4шт.,  фалл капроновый-1, бак питьевой 50л.-1шт., рюкзак- 3шт., столовые предметы,  бензопила-1; </w:t>
      </w:r>
    </w:p>
    <w:p w:rsidR="00DB77B1" w:rsidRPr="00B56FA3" w:rsidRDefault="00DB77B1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B56FA3">
        <w:rPr>
          <w:rFonts w:ascii="Arial" w:hAnsi="Arial" w:cs="Arial"/>
          <w:color w:val="242424"/>
        </w:rPr>
        <w:t xml:space="preserve"> - мотопомпа с заборными и напорными рукавами- 1шт.</w:t>
      </w:r>
    </w:p>
    <w:p w:rsidR="00DB77B1" w:rsidRPr="00B56FA3" w:rsidRDefault="00DB77B1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B56FA3">
        <w:rPr>
          <w:rFonts w:ascii="Arial" w:hAnsi="Arial" w:cs="Arial"/>
          <w:color w:val="242424"/>
        </w:rPr>
        <w:t>- один естественный  водоем ( п.Рыбинск, р. Суйга)</w:t>
      </w:r>
    </w:p>
    <w:p w:rsidR="00DB77B1" w:rsidRPr="00B56FA3" w:rsidRDefault="00DB77B1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B56FA3">
        <w:rPr>
          <w:rFonts w:ascii="Arial" w:hAnsi="Arial" w:cs="Arial"/>
          <w:color w:val="242424"/>
        </w:rPr>
        <w:t>- два искусственных пожарных водоема (ул. Школьная,8  ул. Молодёжная);</w:t>
      </w:r>
    </w:p>
    <w:p w:rsidR="00DB77B1" w:rsidRPr="00B56FA3" w:rsidRDefault="00DB77B1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B56FA3">
        <w:rPr>
          <w:rFonts w:ascii="Arial" w:hAnsi="Arial" w:cs="Arial"/>
          <w:color w:val="242424"/>
        </w:rPr>
        <w:t>- один пожарный пирс (ул. Береговая р. Анга);</w:t>
      </w:r>
    </w:p>
    <w:p w:rsidR="00DB77B1" w:rsidRPr="00B56FA3" w:rsidRDefault="00DB77B1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B56FA3">
        <w:rPr>
          <w:rFonts w:ascii="Arial" w:hAnsi="Arial" w:cs="Arial"/>
          <w:color w:val="242424"/>
        </w:rPr>
        <w:t>- средства звуковой сигнализации для оповещения населения на случай пожара на территории поселения (звуковая сигнализация С-40 в с.Палочка, в п. Рыбинск);</w:t>
      </w:r>
    </w:p>
    <w:p w:rsidR="00DB77B1" w:rsidRPr="00B56FA3" w:rsidRDefault="00DB77B1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B56FA3">
        <w:rPr>
          <w:rFonts w:ascii="Arial" w:hAnsi="Arial" w:cs="Arial"/>
          <w:color w:val="242424"/>
        </w:rPr>
        <w:t>Ежегодно подписывается  соглашение с ОГСБУ «Томской базой авиационной охраны лесов» о выражении согласия по взаимодействию при тушении природных пожаров.</w:t>
      </w:r>
    </w:p>
    <w:p w:rsidR="00480DA9" w:rsidRPr="00B56FA3" w:rsidRDefault="00480DA9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  <w:r w:rsidRPr="00B56FA3">
        <w:rPr>
          <w:rFonts w:ascii="Arial" w:hAnsi="Arial" w:cs="Arial"/>
          <w:color w:val="242424"/>
        </w:rPr>
        <w:t>Проведены работы по обустройству минерализованных полос вокруг населенных пунктов муниципального образования</w:t>
      </w:r>
      <w:r w:rsidR="00AD605B" w:rsidRPr="00B56FA3">
        <w:rPr>
          <w:rFonts w:ascii="Arial" w:hAnsi="Arial" w:cs="Arial"/>
          <w:color w:val="242424"/>
        </w:rPr>
        <w:t>.</w:t>
      </w:r>
    </w:p>
    <w:p w:rsidR="004C1D53" w:rsidRPr="00B56FA3" w:rsidRDefault="004B3C67" w:rsidP="00B56F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>Систематически совместно с сотрудниками ОПП проводится  профилактическая работа</w:t>
      </w:r>
      <w:r w:rsidR="00DB77B1" w:rsidRPr="00B56FA3">
        <w:rPr>
          <w:rFonts w:ascii="Arial" w:hAnsi="Arial" w:cs="Arial"/>
          <w:sz w:val="24"/>
          <w:szCs w:val="24"/>
        </w:rPr>
        <w:t xml:space="preserve"> с населением</w:t>
      </w:r>
      <w:r w:rsidRPr="00B56FA3">
        <w:rPr>
          <w:rFonts w:ascii="Arial" w:hAnsi="Arial" w:cs="Arial"/>
          <w:sz w:val="24"/>
          <w:szCs w:val="24"/>
        </w:rPr>
        <w:t xml:space="preserve"> по соблюдению мер пожарной безопасности</w:t>
      </w:r>
      <w:r w:rsidR="00DB77B1" w:rsidRPr="00B56FA3">
        <w:rPr>
          <w:rFonts w:ascii="Arial" w:hAnsi="Arial" w:cs="Arial"/>
          <w:sz w:val="24"/>
          <w:szCs w:val="24"/>
        </w:rPr>
        <w:t xml:space="preserve">, </w:t>
      </w:r>
      <w:r w:rsidR="00B56FA3" w:rsidRPr="00B56FA3">
        <w:rPr>
          <w:rFonts w:ascii="Arial" w:hAnsi="Arial" w:cs="Arial"/>
          <w:sz w:val="24"/>
          <w:szCs w:val="24"/>
        </w:rPr>
        <w:t xml:space="preserve">благодаря этому на территории поселения в 2022 году не ни одно пожара. </w:t>
      </w:r>
    </w:p>
    <w:p w:rsidR="00DB77B1" w:rsidRPr="00B56FA3" w:rsidRDefault="00DB77B1" w:rsidP="00864362">
      <w:pPr>
        <w:pStyle w:val="af1"/>
        <w:spacing w:before="0" w:beforeAutospacing="0" w:after="0" w:afterAutospacing="0"/>
        <w:jc w:val="center"/>
        <w:rPr>
          <w:rFonts w:ascii="Arial" w:hAnsi="Arial" w:cs="Arial"/>
          <w:b/>
          <w:bCs/>
          <w:i/>
        </w:rPr>
      </w:pPr>
      <w:r w:rsidRPr="00B56FA3">
        <w:rPr>
          <w:rFonts w:ascii="Arial" w:hAnsi="Arial" w:cs="Arial"/>
          <w:b/>
          <w:bCs/>
          <w:i/>
        </w:rPr>
        <w:t>Содержание и ремонт дорог.</w:t>
      </w:r>
    </w:p>
    <w:p w:rsidR="00B92E40" w:rsidRPr="00B56FA3" w:rsidRDefault="00DB77B1" w:rsidP="00864362">
      <w:pPr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 xml:space="preserve">Одной из основных задач Администрации поселения является содержание и ремонт автомобильных  дорог общего пользования. </w:t>
      </w:r>
      <w:r w:rsidRPr="00B56FA3">
        <w:rPr>
          <w:rFonts w:ascii="Arial" w:hAnsi="Arial" w:cs="Arial"/>
          <w:bCs/>
          <w:color w:val="000000"/>
          <w:sz w:val="24"/>
          <w:szCs w:val="24"/>
        </w:rPr>
        <w:t xml:space="preserve">Общая протяженность которых составляет 14,1 км. 9,2 км. дорог находятся в собственности поселения. </w:t>
      </w:r>
    </w:p>
    <w:p w:rsidR="00F555CF" w:rsidRPr="00B56FA3" w:rsidRDefault="00DB77B1" w:rsidP="008643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 xml:space="preserve">Конечно, много внимания приходится уделять содержанию дорог в зимний период, для этого Администрацией поселения заключен контракт с Северным участком ОГУП «Областное ДРСУ». 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На содержание автомобильных  </w:t>
      </w:r>
      <w:r w:rsidR="0066089F" w:rsidRPr="00B56FA3">
        <w:rPr>
          <w:rFonts w:ascii="Arial" w:hAnsi="Arial" w:cs="Arial"/>
          <w:color w:val="000000" w:themeColor="text1"/>
          <w:sz w:val="24"/>
          <w:szCs w:val="24"/>
        </w:rPr>
        <w:t>дорог</w:t>
      </w:r>
      <w:r w:rsidR="00B56FA3" w:rsidRPr="00B56F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089F" w:rsidRPr="00B56FA3">
        <w:rPr>
          <w:rFonts w:ascii="Arial" w:hAnsi="Arial" w:cs="Arial"/>
          <w:color w:val="000000" w:themeColor="text1"/>
          <w:sz w:val="24"/>
          <w:szCs w:val="24"/>
        </w:rPr>
        <w:t xml:space="preserve">общего </w:t>
      </w:r>
      <w:r w:rsidR="0066089F" w:rsidRPr="00B56FA3">
        <w:rPr>
          <w:rFonts w:ascii="Arial" w:hAnsi="Arial" w:cs="Arial"/>
          <w:color w:val="000000" w:themeColor="text1"/>
          <w:sz w:val="24"/>
          <w:szCs w:val="24"/>
        </w:rPr>
        <w:lastRenderedPageBreak/>
        <w:t>пользования в 2022</w:t>
      </w:r>
      <w:r w:rsidRPr="00B56FA3">
        <w:rPr>
          <w:rFonts w:ascii="Arial" w:hAnsi="Arial" w:cs="Arial"/>
          <w:color w:val="000000" w:themeColor="text1"/>
          <w:sz w:val="24"/>
          <w:szCs w:val="24"/>
        </w:rPr>
        <w:t xml:space="preserve"> году </w:t>
      </w:r>
      <w:r w:rsidR="000170E0" w:rsidRPr="00B56FA3">
        <w:rPr>
          <w:rFonts w:ascii="Arial" w:hAnsi="Arial" w:cs="Arial"/>
          <w:color w:val="000000" w:themeColor="text1"/>
          <w:sz w:val="24"/>
          <w:szCs w:val="24"/>
        </w:rPr>
        <w:t xml:space="preserve">потрачено </w:t>
      </w:r>
      <w:r w:rsidR="0066089F" w:rsidRPr="00B56FA3">
        <w:rPr>
          <w:rFonts w:ascii="Arial" w:hAnsi="Arial" w:cs="Arial"/>
          <w:color w:val="000000" w:themeColor="text1"/>
          <w:sz w:val="24"/>
          <w:szCs w:val="24"/>
        </w:rPr>
        <w:t>356,3</w:t>
      </w:r>
      <w:r w:rsidR="000170E0" w:rsidRPr="00B56FA3">
        <w:rPr>
          <w:rFonts w:ascii="Arial" w:hAnsi="Arial" w:cs="Arial"/>
          <w:color w:val="000000" w:themeColor="text1"/>
          <w:sz w:val="24"/>
          <w:szCs w:val="24"/>
        </w:rPr>
        <w:t xml:space="preserve"> тыс. руб.</w:t>
      </w:r>
      <w:r w:rsidR="00B54978" w:rsidRPr="00B56FA3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поселения специализированная техника отработала </w:t>
      </w:r>
      <w:r w:rsidR="0066089F" w:rsidRPr="00B56FA3">
        <w:rPr>
          <w:rFonts w:ascii="Arial" w:hAnsi="Arial" w:cs="Arial"/>
          <w:color w:val="000000" w:themeColor="text1"/>
          <w:sz w:val="24"/>
          <w:szCs w:val="24"/>
        </w:rPr>
        <w:t>124</w:t>
      </w:r>
      <w:r w:rsidR="00B54978" w:rsidRPr="00B56FA3">
        <w:rPr>
          <w:rFonts w:ascii="Arial" w:hAnsi="Arial" w:cs="Arial"/>
          <w:color w:val="000000" w:themeColor="text1"/>
          <w:sz w:val="24"/>
          <w:szCs w:val="24"/>
        </w:rPr>
        <w:t xml:space="preserve"> часа.</w:t>
      </w:r>
    </w:p>
    <w:p w:rsidR="00F555CF" w:rsidRPr="00B56FA3" w:rsidRDefault="00F555CF" w:rsidP="00864362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F555CF" w:rsidRPr="00B56FA3" w:rsidRDefault="00F555CF" w:rsidP="00864362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56FA3">
        <w:rPr>
          <w:rFonts w:ascii="Arial" w:hAnsi="Arial" w:cs="Arial"/>
          <w:b/>
          <w:sz w:val="24"/>
          <w:szCs w:val="24"/>
        </w:rPr>
        <w:t>Социальная структура поселения</w:t>
      </w:r>
    </w:p>
    <w:p w:rsidR="00F555CF" w:rsidRPr="00B56FA3" w:rsidRDefault="00F555CF" w:rsidP="00864362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DB77B1" w:rsidRPr="00B56FA3" w:rsidRDefault="00DB77B1" w:rsidP="00864362">
      <w:pPr>
        <w:pStyle w:val="Report"/>
        <w:spacing w:line="240" w:lineRule="auto"/>
        <w:jc w:val="center"/>
        <w:rPr>
          <w:rFonts w:ascii="Arial" w:hAnsi="Arial" w:cs="Arial"/>
          <w:b/>
          <w:bCs/>
          <w:i/>
          <w:szCs w:val="24"/>
        </w:rPr>
      </w:pPr>
      <w:r w:rsidRPr="00B56FA3">
        <w:rPr>
          <w:rFonts w:ascii="Arial" w:hAnsi="Arial" w:cs="Arial"/>
          <w:b/>
          <w:bCs/>
          <w:i/>
          <w:szCs w:val="24"/>
        </w:rPr>
        <w:t>Образование</w:t>
      </w:r>
    </w:p>
    <w:p w:rsidR="00DB77B1" w:rsidRPr="00B56FA3" w:rsidRDefault="00864362" w:rsidP="00864362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B56FA3">
        <w:rPr>
          <w:rFonts w:ascii="Arial" w:hAnsi="Arial" w:cs="Arial"/>
          <w:color w:val="000000" w:themeColor="text1"/>
          <w:szCs w:val="24"/>
        </w:rPr>
        <w:t>На территории</w:t>
      </w:r>
      <w:r w:rsidR="00DB77B1" w:rsidRPr="00B56FA3">
        <w:rPr>
          <w:rFonts w:ascii="Arial" w:hAnsi="Arial" w:cs="Arial"/>
          <w:color w:val="000000" w:themeColor="text1"/>
          <w:szCs w:val="24"/>
        </w:rPr>
        <w:t xml:space="preserve"> поселения расположен филиал МБАОУ «Белоярская СОШ №1» с. Палочка, в которой обучают</w:t>
      </w:r>
      <w:r w:rsidR="003435D8" w:rsidRPr="00B56FA3">
        <w:rPr>
          <w:rFonts w:ascii="Arial" w:hAnsi="Arial" w:cs="Arial"/>
          <w:color w:val="000000" w:themeColor="text1"/>
          <w:szCs w:val="24"/>
        </w:rPr>
        <w:t xml:space="preserve">ся </w:t>
      </w:r>
      <w:r w:rsidRPr="00B56FA3">
        <w:rPr>
          <w:rFonts w:ascii="Arial" w:hAnsi="Arial" w:cs="Arial"/>
          <w:color w:val="000000" w:themeColor="text1"/>
          <w:szCs w:val="24"/>
        </w:rPr>
        <w:t>8 учеников</w:t>
      </w:r>
      <w:r w:rsidR="00DB77B1" w:rsidRPr="00B56FA3">
        <w:rPr>
          <w:rFonts w:ascii="Arial" w:hAnsi="Arial" w:cs="Arial"/>
          <w:color w:val="000000" w:themeColor="text1"/>
          <w:szCs w:val="24"/>
        </w:rPr>
        <w:t xml:space="preserve"> с 1-4 класс. Классы-комплекты. Функционирует гру</w:t>
      </w:r>
      <w:r w:rsidR="00B54978" w:rsidRPr="00B56FA3">
        <w:rPr>
          <w:rFonts w:ascii="Arial" w:hAnsi="Arial" w:cs="Arial"/>
          <w:color w:val="000000" w:themeColor="text1"/>
          <w:szCs w:val="24"/>
        </w:rPr>
        <w:t>п</w:t>
      </w:r>
      <w:r w:rsidR="00F555CF" w:rsidRPr="00B56FA3">
        <w:rPr>
          <w:rFonts w:ascii="Arial" w:hAnsi="Arial" w:cs="Arial"/>
          <w:color w:val="000000" w:themeColor="text1"/>
          <w:szCs w:val="24"/>
        </w:rPr>
        <w:t>па предшколы, в которую ходят 8</w:t>
      </w:r>
      <w:r w:rsidR="00DB77B1" w:rsidRPr="00B56FA3">
        <w:rPr>
          <w:rFonts w:ascii="Arial" w:hAnsi="Arial" w:cs="Arial"/>
          <w:color w:val="000000" w:themeColor="text1"/>
          <w:szCs w:val="24"/>
        </w:rPr>
        <w:t xml:space="preserve"> человек. Дети с 5-11 класс </w:t>
      </w:r>
      <w:r w:rsidR="003435D8" w:rsidRPr="00B56FA3">
        <w:rPr>
          <w:rFonts w:ascii="Arial" w:hAnsi="Arial" w:cs="Arial"/>
          <w:color w:val="000000" w:themeColor="text1"/>
          <w:szCs w:val="24"/>
        </w:rPr>
        <w:t xml:space="preserve"> 6</w:t>
      </w:r>
      <w:r w:rsidR="00F555CF" w:rsidRPr="00B56FA3">
        <w:rPr>
          <w:rFonts w:ascii="Arial" w:hAnsi="Arial" w:cs="Arial"/>
          <w:color w:val="000000" w:themeColor="text1"/>
          <w:szCs w:val="24"/>
        </w:rPr>
        <w:t xml:space="preserve"> человек </w:t>
      </w:r>
      <w:r w:rsidR="00DB77B1" w:rsidRPr="00B56FA3">
        <w:rPr>
          <w:rFonts w:ascii="Arial" w:hAnsi="Arial" w:cs="Arial"/>
          <w:color w:val="000000" w:themeColor="text1"/>
          <w:szCs w:val="24"/>
        </w:rPr>
        <w:t xml:space="preserve">  обучаются в Белоярской средней школе № 1,</w:t>
      </w:r>
      <w:r w:rsidR="00DB77B1" w:rsidRPr="00B56FA3">
        <w:rPr>
          <w:rFonts w:ascii="Arial" w:hAnsi="Arial" w:cs="Arial"/>
          <w:szCs w:val="24"/>
        </w:rPr>
        <w:t xml:space="preserve"> доставка детей к месту обучения осуществляется школьным автобусом.</w:t>
      </w:r>
    </w:p>
    <w:p w:rsidR="00B56FA3" w:rsidRPr="00B56FA3" w:rsidRDefault="003435D8" w:rsidP="00864362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B56FA3">
        <w:rPr>
          <w:rFonts w:ascii="Arial" w:hAnsi="Arial" w:cs="Arial"/>
          <w:szCs w:val="24"/>
        </w:rPr>
        <w:t xml:space="preserve">Дети активно принимают участие в различных мероприятиях не только на уровне села, но и в рамках внеурочной деятельности под руководством </w:t>
      </w:r>
    </w:p>
    <w:p w:rsidR="003435D8" w:rsidRPr="00B56FA3" w:rsidRDefault="003435D8" w:rsidP="00864362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B56FA3">
        <w:rPr>
          <w:rFonts w:ascii="Arial" w:hAnsi="Arial" w:cs="Arial"/>
          <w:szCs w:val="24"/>
        </w:rPr>
        <w:t xml:space="preserve">молодых педагогов выходят на районный, областной и </w:t>
      </w:r>
      <w:r w:rsidR="00B56FA3" w:rsidRPr="00B56FA3">
        <w:rPr>
          <w:rFonts w:ascii="Arial" w:hAnsi="Arial" w:cs="Arial"/>
          <w:szCs w:val="24"/>
        </w:rPr>
        <w:t>всероссийский уровень. И не безрезультатно</w:t>
      </w:r>
      <w:r w:rsidRPr="00B56FA3">
        <w:rPr>
          <w:rFonts w:ascii="Arial" w:hAnsi="Arial" w:cs="Arial"/>
          <w:szCs w:val="24"/>
        </w:rPr>
        <w:t xml:space="preserve">, они занимают призовые места. </w:t>
      </w:r>
    </w:p>
    <w:p w:rsidR="003435D8" w:rsidRPr="00B56FA3" w:rsidRDefault="003435D8" w:rsidP="00864362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B56FA3">
        <w:rPr>
          <w:rFonts w:ascii="Arial" w:hAnsi="Arial" w:cs="Arial"/>
          <w:szCs w:val="24"/>
        </w:rPr>
        <w:t xml:space="preserve">Администрация </w:t>
      </w:r>
      <w:r w:rsidR="00864362" w:rsidRPr="00B56FA3">
        <w:rPr>
          <w:rFonts w:ascii="Arial" w:hAnsi="Arial" w:cs="Arial"/>
          <w:szCs w:val="24"/>
        </w:rPr>
        <w:t>поселения оказывает</w:t>
      </w:r>
      <w:r w:rsidRPr="00B56FA3">
        <w:rPr>
          <w:rFonts w:ascii="Arial" w:hAnsi="Arial" w:cs="Arial"/>
          <w:szCs w:val="24"/>
        </w:rPr>
        <w:t xml:space="preserve"> содействие в решение повседневных вопросов, возникающих в данном учреждении. </w:t>
      </w:r>
    </w:p>
    <w:p w:rsidR="00864362" w:rsidRPr="00B56FA3" w:rsidRDefault="00864362" w:rsidP="00864362">
      <w:pPr>
        <w:pStyle w:val="Report"/>
        <w:spacing w:line="240" w:lineRule="auto"/>
        <w:ind w:firstLine="709"/>
        <w:rPr>
          <w:rStyle w:val="af5"/>
          <w:rFonts w:ascii="Arial" w:hAnsi="Arial" w:cs="Arial"/>
          <w:b w:val="0"/>
          <w:bCs w:val="0"/>
          <w:szCs w:val="24"/>
        </w:rPr>
      </w:pPr>
    </w:p>
    <w:p w:rsidR="00DB77B1" w:rsidRPr="00B56FA3" w:rsidRDefault="00DB77B1" w:rsidP="00864362">
      <w:pPr>
        <w:pStyle w:val="af1"/>
        <w:spacing w:before="0" w:beforeAutospacing="0" w:after="0" w:afterAutospacing="0"/>
        <w:jc w:val="center"/>
        <w:rPr>
          <w:rStyle w:val="af5"/>
          <w:rFonts w:ascii="Arial" w:hAnsi="Arial" w:cs="Arial"/>
          <w:i/>
        </w:rPr>
      </w:pPr>
      <w:r w:rsidRPr="00B56FA3">
        <w:rPr>
          <w:rStyle w:val="af5"/>
          <w:rFonts w:ascii="Arial" w:hAnsi="Arial" w:cs="Arial"/>
          <w:i/>
        </w:rPr>
        <w:t>Здравоохранение</w:t>
      </w:r>
    </w:p>
    <w:p w:rsidR="00DB77B1" w:rsidRPr="00B56FA3" w:rsidRDefault="00DB77B1" w:rsidP="00864362">
      <w:pPr>
        <w:pStyle w:val="Report"/>
        <w:spacing w:line="240" w:lineRule="auto"/>
        <w:ind w:firstLine="709"/>
        <w:rPr>
          <w:rFonts w:ascii="Arial" w:hAnsi="Arial" w:cs="Arial"/>
          <w:bCs/>
          <w:color w:val="000000" w:themeColor="text1"/>
          <w:szCs w:val="24"/>
        </w:rPr>
      </w:pPr>
      <w:r w:rsidRPr="00B56FA3">
        <w:rPr>
          <w:rFonts w:ascii="Arial" w:hAnsi="Arial" w:cs="Arial"/>
          <w:bCs/>
          <w:color w:val="000000" w:themeColor="text1"/>
          <w:szCs w:val="24"/>
        </w:rPr>
        <w:t>Нормативную потребность сельского поселения в учреждениях здравоохранения покрывает наличие ФАП в  поселке поселения. Персонал  – 2 человека. Посещение в смену -  15 человек. Медицинская помощь оказывается  по видам: профилактическая (прививочная), диспансеризация, лечебная, процедурный кабинет, скорая помощь, вывоз тяжелобольных в райцентр.</w:t>
      </w:r>
      <w:r w:rsidR="003435D8" w:rsidRPr="00B56FA3">
        <w:rPr>
          <w:rFonts w:ascii="Arial" w:hAnsi="Arial" w:cs="Arial"/>
          <w:bCs/>
          <w:color w:val="000000" w:themeColor="text1"/>
          <w:szCs w:val="24"/>
        </w:rPr>
        <w:t xml:space="preserve"> За 2021 год ФАПом  принято 2569 пациентов, проведено процедур – 2429. </w:t>
      </w:r>
      <w:r w:rsidR="006630E8" w:rsidRPr="00B56FA3">
        <w:rPr>
          <w:rFonts w:ascii="Arial" w:hAnsi="Arial" w:cs="Arial"/>
          <w:bCs/>
          <w:color w:val="000000" w:themeColor="text1"/>
          <w:szCs w:val="24"/>
        </w:rPr>
        <w:t xml:space="preserve">В период пандемии из 150 человек </w:t>
      </w:r>
      <w:r w:rsidR="00864362" w:rsidRPr="00B56FA3">
        <w:rPr>
          <w:rFonts w:ascii="Arial" w:hAnsi="Arial" w:cs="Arial"/>
          <w:bCs/>
          <w:color w:val="000000" w:themeColor="text1"/>
          <w:szCs w:val="24"/>
        </w:rPr>
        <w:t>взрослого населения привито от К</w:t>
      </w:r>
      <w:r w:rsidR="006630E8" w:rsidRPr="00B56FA3">
        <w:rPr>
          <w:rFonts w:ascii="Arial" w:hAnsi="Arial" w:cs="Arial"/>
          <w:bCs/>
          <w:color w:val="000000" w:themeColor="text1"/>
          <w:szCs w:val="24"/>
        </w:rPr>
        <w:t xml:space="preserve">овида 126 человек, что составляет 84 % </w:t>
      </w:r>
      <w:r w:rsidRPr="00B56FA3">
        <w:rPr>
          <w:rFonts w:ascii="Arial" w:hAnsi="Arial" w:cs="Arial"/>
          <w:bCs/>
          <w:color w:val="000000" w:themeColor="text1"/>
          <w:szCs w:val="24"/>
        </w:rPr>
        <w:t xml:space="preserve"> Так же со стороны администрации поселения оказывается содействие  в доставке  больных  людей в районную поликлинику,  в доставке медикаментов. </w:t>
      </w:r>
    </w:p>
    <w:p w:rsidR="00864362" w:rsidRPr="00B56FA3" w:rsidRDefault="00864362" w:rsidP="00864362">
      <w:pPr>
        <w:pStyle w:val="Report"/>
        <w:spacing w:line="240" w:lineRule="auto"/>
        <w:ind w:firstLine="709"/>
        <w:rPr>
          <w:rFonts w:ascii="Arial" w:hAnsi="Arial" w:cs="Arial"/>
          <w:bCs/>
          <w:szCs w:val="24"/>
        </w:rPr>
      </w:pPr>
    </w:p>
    <w:p w:rsidR="00DB77B1" w:rsidRPr="00B56FA3" w:rsidRDefault="00DB77B1" w:rsidP="00864362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B56FA3">
        <w:rPr>
          <w:rFonts w:ascii="Arial" w:hAnsi="Arial" w:cs="Arial"/>
          <w:b/>
          <w:bCs/>
          <w:i/>
          <w:sz w:val="24"/>
          <w:szCs w:val="24"/>
        </w:rPr>
        <w:t>Культура</w:t>
      </w:r>
    </w:p>
    <w:p w:rsidR="00F555CF" w:rsidRPr="00B56FA3" w:rsidRDefault="00DB77B1" w:rsidP="008643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>Организатором  культурно – досуговых  мероприятий на территории поселения является  дом культуры в с. Палочка</w:t>
      </w:r>
      <w:r w:rsidR="00850CB7" w:rsidRPr="00B56FA3">
        <w:rPr>
          <w:rFonts w:ascii="Arial" w:hAnsi="Arial" w:cs="Arial"/>
          <w:sz w:val="24"/>
          <w:szCs w:val="24"/>
        </w:rPr>
        <w:t xml:space="preserve"> и библиотека</w:t>
      </w:r>
      <w:r w:rsidR="00F555CF" w:rsidRPr="00B56FA3">
        <w:rPr>
          <w:rFonts w:ascii="Arial" w:hAnsi="Arial" w:cs="Arial"/>
          <w:sz w:val="24"/>
          <w:szCs w:val="24"/>
        </w:rPr>
        <w:t>, которые покрываю</w:t>
      </w:r>
      <w:r w:rsidRPr="00B56FA3">
        <w:rPr>
          <w:rFonts w:ascii="Arial" w:hAnsi="Arial" w:cs="Arial"/>
          <w:sz w:val="24"/>
          <w:szCs w:val="24"/>
        </w:rPr>
        <w:t xml:space="preserve">т 100% нормативной потребности населения в культурно – досуговых мероприятиях. </w:t>
      </w:r>
      <w:r w:rsidR="00B56FA3" w:rsidRPr="00B56FA3">
        <w:rPr>
          <w:rFonts w:ascii="Arial" w:hAnsi="Arial" w:cs="Arial"/>
          <w:color w:val="000000" w:themeColor="text1"/>
          <w:sz w:val="24"/>
          <w:szCs w:val="24"/>
        </w:rPr>
        <w:t>За 2022 год проведено 96 мероприятий, их посетило 325</w:t>
      </w:r>
      <w:r w:rsidR="009668C2" w:rsidRPr="00B56FA3">
        <w:rPr>
          <w:rFonts w:ascii="Arial" w:hAnsi="Arial" w:cs="Arial"/>
          <w:color w:val="000000" w:themeColor="text1"/>
          <w:sz w:val="24"/>
          <w:szCs w:val="24"/>
        </w:rPr>
        <w:t xml:space="preserve"> человек. </w:t>
      </w:r>
      <w:r w:rsidRPr="00B56FA3">
        <w:rPr>
          <w:rFonts w:ascii="Arial" w:hAnsi="Arial" w:cs="Arial"/>
          <w:sz w:val="24"/>
          <w:szCs w:val="24"/>
        </w:rPr>
        <w:t>С целью привлечения  жителей поселка к участию в культурной жизни поселения проводятся массовые гулянья, юбилеи, конкурсы, концертные программы</w:t>
      </w:r>
    </w:p>
    <w:p w:rsidR="00F555CF" w:rsidRPr="00B56FA3" w:rsidRDefault="00F555CF" w:rsidP="008643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поселения.</w:t>
      </w:r>
    </w:p>
    <w:p w:rsidR="00F555CF" w:rsidRPr="00B56FA3" w:rsidRDefault="00F555CF" w:rsidP="008643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>В связи со сложной эпидемиологической ситуацией учреждения культуры перешли на новый формат проведения мероприятий посредством информационно-телекоммуникационной сети «Интернет».</w:t>
      </w:r>
    </w:p>
    <w:p w:rsidR="00F555CF" w:rsidRPr="00B56FA3" w:rsidRDefault="00F555CF" w:rsidP="008643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>Надо сказать, что и до режима самоизоляции учреждение культуры поселения активно работали в виртуальном пространстве, но сейчас эта работа активизировалась, так как стала единственной возможностью общения работников культуры с жителями поселения. Работа велась по основным направлениям деятельности. Главная задача учреждения культуры, создание качественного, полезного, разнообразного и интересного досуга для всех категорий населения.</w:t>
      </w:r>
    </w:p>
    <w:p w:rsidR="00F555CF" w:rsidRPr="00B56FA3" w:rsidRDefault="00DB77B1" w:rsidP="0086436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56FA3">
        <w:rPr>
          <w:rFonts w:ascii="Arial" w:hAnsi="Arial" w:cs="Arial"/>
          <w:color w:val="000000"/>
          <w:sz w:val="24"/>
          <w:szCs w:val="24"/>
        </w:rPr>
        <w:t>Из бюджета сельского поселения выделяются средства  на проведение  массовых праздников.</w:t>
      </w:r>
    </w:p>
    <w:p w:rsidR="00F555CF" w:rsidRPr="00B56FA3" w:rsidRDefault="00F555CF" w:rsidP="0086436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56FA3" w:rsidRDefault="00B56FA3" w:rsidP="00864362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F555CF" w:rsidRPr="00B56FA3" w:rsidRDefault="00F555CF" w:rsidP="00864362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B56FA3">
        <w:rPr>
          <w:rFonts w:ascii="Arial" w:hAnsi="Arial" w:cs="Arial"/>
          <w:b/>
          <w:bCs/>
          <w:i/>
          <w:sz w:val="24"/>
          <w:szCs w:val="24"/>
        </w:rPr>
        <w:lastRenderedPageBreak/>
        <w:t>Библиотека</w:t>
      </w:r>
    </w:p>
    <w:p w:rsidR="00F555CF" w:rsidRPr="00B56FA3" w:rsidRDefault="00F555CF" w:rsidP="00864362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B56FA3">
        <w:rPr>
          <w:rFonts w:ascii="Arial" w:hAnsi="Arial" w:cs="Arial"/>
          <w:szCs w:val="24"/>
        </w:rPr>
        <w:t xml:space="preserve">В поселении работает   библиотека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4"/>
        <w:gridCol w:w="1974"/>
        <w:gridCol w:w="1734"/>
        <w:gridCol w:w="1734"/>
        <w:gridCol w:w="2146"/>
      </w:tblGrid>
      <w:tr w:rsidR="00F555CF" w:rsidRPr="00B56FA3" w:rsidTr="000C4B01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CF" w:rsidRPr="00B56FA3" w:rsidRDefault="00F555CF" w:rsidP="008643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6FA3">
              <w:rPr>
                <w:rFonts w:ascii="Arial" w:hAnsi="Arial" w:cs="Arial"/>
                <w:bCs/>
                <w:sz w:val="24"/>
                <w:szCs w:val="24"/>
              </w:rPr>
              <w:t xml:space="preserve">Населенный </w:t>
            </w:r>
          </w:p>
          <w:p w:rsidR="00F555CF" w:rsidRPr="00B56FA3" w:rsidRDefault="00F555CF" w:rsidP="008643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6FA3">
              <w:rPr>
                <w:rFonts w:ascii="Arial" w:hAnsi="Arial" w:cs="Arial"/>
                <w:bCs/>
                <w:sz w:val="24"/>
                <w:szCs w:val="24"/>
              </w:rPr>
              <w:t>пункт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CF" w:rsidRPr="00B56FA3" w:rsidRDefault="00F555CF" w:rsidP="008643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6FA3">
              <w:rPr>
                <w:rFonts w:ascii="Arial" w:hAnsi="Arial" w:cs="Arial"/>
                <w:bCs/>
                <w:sz w:val="24"/>
                <w:szCs w:val="24"/>
              </w:rPr>
              <w:t>Библиотечный</w:t>
            </w:r>
          </w:p>
          <w:p w:rsidR="00F555CF" w:rsidRPr="00B56FA3" w:rsidRDefault="00F555CF" w:rsidP="008643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6FA3">
              <w:rPr>
                <w:rFonts w:ascii="Arial" w:hAnsi="Arial" w:cs="Arial"/>
                <w:bCs/>
                <w:sz w:val="24"/>
                <w:szCs w:val="24"/>
              </w:rPr>
              <w:t>фонд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CF" w:rsidRPr="00B56FA3" w:rsidRDefault="00F555CF" w:rsidP="008643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6FA3">
              <w:rPr>
                <w:rFonts w:ascii="Arial" w:hAnsi="Arial" w:cs="Arial"/>
                <w:bCs/>
                <w:sz w:val="24"/>
                <w:szCs w:val="24"/>
              </w:rPr>
              <w:t>Количество</w:t>
            </w:r>
          </w:p>
          <w:p w:rsidR="00F555CF" w:rsidRPr="00B56FA3" w:rsidRDefault="00F555CF" w:rsidP="008643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6FA3">
              <w:rPr>
                <w:rFonts w:ascii="Arial" w:hAnsi="Arial" w:cs="Arial"/>
                <w:bCs/>
                <w:sz w:val="24"/>
                <w:szCs w:val="24"/>
              </w:rPr>
              <w:t>читателей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CF" w:rsidRPr="00B56FA3" w:rsidRDefault="00F555CF" w:rsidP="008643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6FA3">
              <w:rPr>
                <w:rFonts w:ascii="Arial" w:hAnsi="Arial" w:cs="Arial"/>
                <w:bCs/>
                <w:sz w:val="24"/>
                <w:szCs w:val="24"/>
              </w:rPr>
              <w:t>Количество</w:t>
            </w:r>
          </w:p>
          <w:p w:rsidR="00F555CF" w:rsidRPr="00B56FA3" w:rsidRDefault="00F555CF" w:rsidP="008643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6FA3">
              <w:rPr>
                <w:rFonts w:ascii="Arial" w:hAnsi="Arial" w:cs="Arial"/>
                <w:bCs/>
                <w:sz w:val="24"/>
                <w:szCs w:val="24"/>
              </w:rPr>
              <w:t>посещений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CF" w:rsidRPr="00B56FA3" w:rsidRDefault="00F555CF" w:rsidP="008643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6FA3">
              <w:rPr>
                <w:rFonts w:ascii="Arial" w:hAnsi="Arial" w:cs="Arial"/>
                <w:bCs/>
                <w:sz w:val="24"/>
                <w:szCs w:val="24"/>
              </w:rPr>
              <w:t xml:space="preserve">Книговыдача </w:t>
            </w:r>
          </w:p>
        </w:tc>
      </w:tr>
      <w:tr w:rsidR="00F555CF" w:rsidRPr="00B56FA3" w:rsidTr="000C4B01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CF" w:rsidRPr="00B56FA3" w:rsidRDefault="00F555CF" w:rsidP="008643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6FA3">
              <w:rPr>
                <w:rFonts w:ascii="Arial" w:hAnsi="Arial" w:cs="Arial"/>
                <w:bCs/>
                <w:sz w:val="24"/>
                <w:szCs w:val="24"/>
              </w:rPr>
              <w:t>с. Палочка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CF" w:rsidRPr="00B56FA3" w:rsidRDefault="001265EC" w:rsidP="008643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6FA3">
              <w:rPr>
                <w:rFonts w:ascii="Arial" w:hAnsi="Arial" w:cs="Arial"/>
                <w:bCs/>
                <w:sz w:val="24"/>
                <w:szCs w:val="24"/>
              </w:rPr>
              <w:t>8030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CF" w:rsidRPr="00B56FA3" w:rsidRDefault="00F555CF" w:rsidP="008643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6FA3">
              <w:rPr>
                <w:rFonts w:ascii="Arial" w:hAnsi="Arial" w:cs="Arial"/>
                <w:bCs/>
                <w:sz w:val="24"/>
                <w:szCs w:val="24"/>
              </w:rPr>
              <w:t>130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CF" w:rsidRPr="00B56FA3" w:rsidRDefault="001265EC" w:rsidP="008643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6FA3">
              <w:rPr>
                <w:rFonts w:ascii="Arial" w:hAnsi="Arial" w:cs="Arial"/>
                <w:bCs/>
                <w:sz w:val="24"/>
                <w:szCs w:val="24"/>
              </w:rPr>
              <w:t>4380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CF" w:rsidRPr="00B56FA3" w:rsidRDefault="001265EC" w:rsidP="008643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6FA3">
              <w:rPr>
                <w:rFonts w:ascii="Arial" w:hAnsi="Arial" w:cs="Arial"/>
                <w:bCs/>
                <w:sz w:val="24"/>
                <w:szCs w:val="24"/>
              </w:rPr>
              <w:t>7172</w:t>
            </w:r>
          </w:p>
        </w:tc>
      </w:tr>
    </w:tbl>
    <w:p w:rsidR="00DB77B1" w:rsidRPr="00B56FA3" w:rsidRDefault="00DB77B1" w:rsidP="00864362">
      <w:pPr>
        <w:pStyle w:val="Report"/>
        <w:spacing w:line="240" w:lineRule="auto"/>
        <w:ind w:firstLine="709"/>
        <w:rPr>
          <w:rStyle w:val="af5"/>
          <w:rFonts w:ascii="Arial" w:hAnsi="Arial" w:cs="Arial"/>
          <w:b w:val="0"/>
          <w:bCs w:val="0"/>
          <w:color w:val="000000" w:themeColor="text1"/>
          <w:szCs w:val="24"/>
        </w:rPr>
      </w:pPr>
      <w:r w:rsidRPr="00B56FA3">
        <w:rPr>
          <w:rStyle w:val="af5"/>
          <w:rFonts w:ascii="Arial" w:hAnsi="Arial" w:cs="Arial"/>
          <w:b w:val="0"/>
          <w:color w:val="000000"/>
          <w:szCs w:val="24"/>
        </w:rPr>
        <w:t xml:space="preserve">Для организации досуговой деятельности из бюджета поселения было выделено </w:t>
      </w:r>
      <w:r w:rsidRPr="00B56FA3">
        <w:rPr>
          <w:rStyle w:val="af5"/>
          <w:rFonts w:ascii="Arial" w:hAnsi="Arial" w:cs="Arial"/>
          <w:b w:val="0"/>
          <w:color w:val="000000" w:themeColor="text1"/>
          <w:szCs w:val="24"/>
        </w:rPr>
        <w:t>3400 рублей.</w:t>
      </w:r>
    </w:p>
    <w:p w:rsidR="00F555CF" w:rsidRPr="00B56FA3" w:rsidRDefault="00F632D3" w:rsidP="00864362">
      <w:pPr>
        <w:pStyle w:val="af1"/>
        <w:spacing w:before="0" w:beforeAutospacing="0" w:after="0" w:afterAutospacing="0"/>
        <w:jc w:val="both"/>
        <w:rPr>
          <w:rStyle w:val="af5"/>
          <w:rFonts w:ascii="Arial" w:hAnsi="Arial" w:cs="Arial"/>
          <w:b w:val="0"/>
          <w:bCs w:val="0"/>
          <w:color w:val="000000"/>
        </w:rPr>
      </w:pPr>
      <w:r w:rsidRPr="00B56FA3">
        <w:rPr>
          <w:rFonts w:ascii="Arial" w:hAnsi="Arial" w:cs="Arial"/>
          <w:color w:val="000000"/>
        </w:rPr>
        <w:t xml:space="preserve">. </w:t>
      </w:r>
    </w:p>
    <w:p w:rsidR="00DB77B1" w:rsidRPr="00B56FA3" w:rsidRDefault="00DB77B1" w:rsidP="00864362">
      <w:pPr>
        <w:pStyle w:val="af1"/>
        <w:spacing w:before="0" w:beforeAutospacing="0" w:after="0" w:afterAutospacing="0"/>
        <w:jc w:val="center"/>
        <w:rPr>
          <w:rFonts w:ascii="Arial" w:hAnsi="Arial" w:cs="Arial"/>
          <w:b/>
          <w:bCs/>
          <w:i/>
        </w:rPr>
      </w:pPr>
      <w:r w:rsidRPr="00B56FA3">
        <w:rPr>
          <w:rStyle w:val="af5"/>
          <w:rFonts w:ascii="Arial" w:hAnsi="Arial" w:cs="Arial"/>
          <w:i/>
        </w:rPr>
        <w:t>Физическая культура</w:t>
      </w:r>
    </w:p>
    <w:p w:rsidR="00DB77B1" w:rsidRPr="00B56FA3" w:rsidRDefault="00DB77B1" w:rsidP="008643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bCs/>
          <w:sz w:val="24"/>
          <w:szCs w:val="24"/>
        </w:rPr>
        <w:t xml:space="preserve">С принятием  Закона Томской области «Об организации физкультурно-оздоровительной работы с населением по месту жительства» в поселке Палочка организована работа  спортинструктора.  По заявкам спортинструктора район оказывает помощь в приобретении необходимого спортивного инвентаря. </w:t>
      </w:r>
      <w:r w:rsidR="003571DA" w:rsidRPr="00B56FA3">
        <w:rPr>
          <w:rFonts w:ascii="Arial" w:hAnsi="Arial" w:cs="Arial"/>
          <w:bCs/>
          <w:sz w:val="24"/>
          <w:szCs w:val="24"/>
        </w:rPr>
        <w:t>Согласно расписания п</w:t>
      </w:r>
      <w:r w:rsidRPr="00B56FA3">
        <w:rPr>
          <w:rFonts w:ascii="Arial" w:hAnsi="Arial" w:cs="Arial"/>
          <w:bCs/>
          <w:sz w:val="24"/>
          <w:szCs w:val="24"/>
        </w:rPr>
        <w:t>роводятся заняти</w:t>
      </w:r>
      <w:r w:rsidR="003571DA" w:rsidRPr="00B56FA3">
        <w:rPr>
          <w:rFonts w:ascii="Arial" w:hAnsi="Arial" w:cs="Arial"/>
          <w:bCs/>
          <w:sz w:val="24"/>
          <w:szCs w:val="24"/>
        </w:rPr>
        <w:t>я по общефизической  подготовке, которые</w:t>
      </w:r>
      <w:r w:rsidRPr="00B56FA3">
        <w:rPr>
          <w:rFonts w:ascii="Arial" w:hAnsi="Arial" w:cs="Arial"/>
          <w:bCs/>
          <w:sz w:val="24"/>
          <w:szCs w:val="24"/>
        </w:rPr>
        <w:t xml:space="preserve">  посещают молодежь и дети школьного возраста.</w:t>
      </w:r>
      <w:r w:rsidR="00737E0F" w:rsidRPr="00B56FA3">
        <w:rPr>
          <w:rFonts w:ascii="Arial" w:hAnsi="Arial" w:cs="Arial"/>
          <w:bCs/>
          <w:sz w:val="24"/>
          <w:szCs w:val="24"/>
        </w:rPr>
        <w:t xml:space="preserve"> Совместно с сельским клубом и библиотекой  активно проводятся массов</w:t>
      </w:r>
      <w:r w:rsidRPr="00B56FA3">
        <w:rPr>
          <w:rFonts w:ascii="Arial" w:hAnsi="Arial" w:cs="Arial"/>
          <w:bCs/>
          <w:sz w:val="24"/>
          <w:szCs w:val="24"/>
        </w:rPr>
        <w:t>ые мероприятия. Для жителей поселения организован бесплатный  прокат лыж</w:t>
      </w:r>
      <w:r w:rsidR="00737E0F" w:rsidRPr="00B56FA3">
        <w:rPr>
          <w:rFonts w:ascii="Arial" w:hAnsi="Arial" w:cs="Arial"/>
          <w:bCs/>
          <w:sz w:val="24"/>
          <w:szCs w:val="24"/>
        </w:rPr>
        <w:t>, тюбингов</w:t>
      </w:r>
      <w:r w:rsidRPr="00B56FA3">
        <w:rPr>
          <w:rFonts w:ascii="Arial" w:hAnsi="Arial" w:cs="Arial"/>
          <w:bCs/>
          <w:sz w:val="24"/>
          <w:szCs w:val="24"/>
        </w:rPr>
        <w:t>.</w:t>
      </w:r>
      <w:r w:rsidR="00F555CF" w:rsidRPr="00B56FA3">
        <w:rPr>
          <w:rFonts w:ascii="Arial" w:hAnsi="Arial" w:cs="Arial"/>
          <w:bCs/>
          <w:sz w:val="24"/>
          <w:szCs w:val="24"/>
        </w:rPr>
        <w:t xml:space="preserve"> </w:t>
      </w:r>
    </w:p>
    <w:p w:rsidR="00DB77B1" w:rsidRPr="00B56FA3" w:rsidRDefault="00DB77B1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bCs/>
          <w:color w:val="FF0000"/>
        </w:rPr>
      </w:pPr>
      <w:r w:rsidRPr="00B56FA3">
        <w:rPr>
          <w:rFonts w:ascii="Arial" w:hAnsi="Arial" w:cs="Arial"/>
          <w:bCs/>
          <w:color w:val="000000" w:themeColor="text1"/>
        </w:rPr>
        <w:t>Из местного бюджета для реализации данного направления  было выделено 5600 рублей</w:t>
      </w:r>
      <w:r w:rsidRPr="00B56FA3">
        <w:rPr>
          <w:rFonts w:ascii="Arial" w:hAnsi="Arial" w:cs="Arial"/>
          <w:bCs/>
          <w:color w:val="FF0000"/>
        </w:rPr>
        <w:t>.</w:t>
      </w:r>
    </w:p>
    <w:p w:rsidR="00F555CF" w:rsidRPr="00B56FA3" w:rsidRDefault="00F555CF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</w:rPr>
      </w:pPr>
      <w:r w:rsidRPr="00B56FA3">
        <w:rPr>
          <w:rFonts w:ascii="Arial" w:hAnsi="Arial" w:cs="Arial"/>
        </w:rPr>
        <w:t>На территории сельского поселения по утвержденному графику функционирует почтовое отделение.</w:t>
      </w:r>
    </w:p>
    <w:p w:rsidR="00F555CF" w:rsidRPr="00B56FA3" w:rsidRDefault="00B56FA3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B56FA3">
        <w:rPr>
          <w:rFonts w:ascii="Arial" w:hAnsi="Arial" w:cs="Arial"/>
        </w:rPr>
        <w:t>В 2022</w:t>
      </w:r>
      <w:r w:rsidR="006630E8" w:rsidRPr="00B56FA3">
        <w:rPr>
          <w:rFonts w:ascii="Arial" w:hAnsi="Arial" w:cs="Arial"/>
        </w:rPr>
        <w:t xml:space="preserve"> </w:t>
      </w:r>
      <w:r w:rsidR="00F555CF" w:rsidRPr="00B56FA3">
        <w:rPr>
          <w:rFonts w:ascii="Arial" w:hAnsi="Arial" w:cs="Arial"/>
        </w:rPr>
        <w:t xml:space="preserve">году на территории поселения </w:t>
      </w:r>
      <w:r w:rsidR="006630E8" w:rsidRPr="00B56FA3">
        <w:rPr>
          <w:rFonts w:ascii="Arial" w:hAnsi="Arial" w:cs="Arial"/>
        </w:rPr>
        <w:t xml:space="preserve">продолжает свою работу </w:t>
      </w:r>
      <w:r w:rsidR="00F555CF" w:rsidRPr="00B56FA3">
        <w:rPr>
          <w:rFonts w:ascii="Arial" w:hAnsi="Arial" w:cs="Arial"/>
        </w:rPr>
        <w:t xml:space="preserve">Центр памяти раскулаченных. </w:t>
      </w:r>
    </w:p>
    <w:p w:rsidR="00DB77B1" w:rsidRPr="00B56FA3" w:rsidRDefault="00DB77B1" w:rsidP="00864362">
      <w:pPr>
        <w:pStyle w:val="af1"/>
        <w:spacing w:before="0" w:beforeAutospacing="0" w:after="0" w:afterAutospacing="0"/>
        <w:jc w:val="center"/>
        <w:rPr>
          <w:rFonts w:ascii="Arial" w:hAnsi="Arial" w:cs="Arial"/>
          <w:b/>
          <w:bCs/>
          <w:i/>
          <w:color w:val="000000" w:themeColor="text1"/>
        </w:rPr>
      </w:pPr>
      <w:r w:rsidRPr="00B56FA3">
        <w:rPr>
          <w:rFonts w:ascii="Arial" w:hAnsi="Arial" w:cs="Arial"/>
          <w:b/>
          <w:bCs/>
          <w:i/>
          <w:color w:val="000000" w:themeColor="text1"/>
        </w:rPr>
        <w:t>Благоустройство</w:t>
      </w:r>
    </w:p>
    <w:p w:rsidR="00F555CF" w:rsidRPr="00B56FA3" w:rsidRDefault="00DB77B1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  <w:r w:rsidRPr="00B56FA3">
        <w:rPr>
          <w:rFonts w:ascii="Arial" w:hAnsi="Arial" w:cs="Arial"/>
          <w:bCs/>
          <w:color w:val="000000" w:themeColor="text1"/>
        </w:rPr>
        <w:t>На благоустройство села</w:t>
      </w:r>
      <w:r w:rsidR="0066089F" w:rsidRPr="00B56FA3">
        <w:rPr>
          <w:rFonts w:ascii="Arial" w:hAnsi="Arial" w:cs="Arial"/>
          <w:bCs/>
          <w:color w:val="000000" w:themeColor="text1"/>
        </w:rPr>
        <w:t xml:space="preserve"> в 2022 </w:t>
      </w:r>
      <w:r w:rsidR="00C900F0" w:rsidRPr="00B56FA3">
        <w:rPr>
          <w:rFonts w:ascii="Arial" w:hAnsi="Arial" w:cs="Arial"/>
          <w:bCs/>
          <w:color w:val="000000" w:themeColor="text1"/>
        </w:rPr>
        <w:t xml:space="preserve">году </w:t>
      </w:r>
      <w:r w:rsidRPr="00B56FA3">
        <w:rPr>
          <w:rFonts w:ascii="Arial" w:hAnsi="Arial" w:cs="Arial"/>
          <w:bCs/>
          <w:color w:val="000000" w:themeColor="text1"/>
        </w:rPr>
        <w:t xml:space="preserve"> было выделено  </w:t>
      </w:r>
      <w:r w:rsidR="0066089F" w:rsidRPr="00B56FA3">
        <w:rPr>
          <w:rFonts w:ascii="Arial" w:hAnsi="Arial" w:cs="Arial"/>
          <w:bCs/>
          <w:color w:val="000000" w:themeColor="text1"/>
        </w:rPr>
        <w:t>231,1</w:t>
      </w:r>
      <w:r w:rsidRPr="00B56FA3">
        <w:rPr>
          <w:rFonts w:ascii="Arial" w:hAnsi="Arial" w:cs="Arial"/>
          <w:bCs/>
          <w:color w:val="000000" w:themeColor="text1"/>
        </w:rPr>
        <w:t>.р.</w:t>
      </w:r>
    </w:p>
    <w:p w:rsidR="00F555CF" w:rsidRPr="00B56FA3" w:rsidRDefault="00F555CF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  <w:r w:rsidRPr="00B56FA3">
        <w:rPr>
          <w:rFonts w:ascii="Arial" w:hAnsi="Arial" w:cs="Arial"/>
          <w:bCs/>
          <w:color w:val="000000" w:themeColor="text1"/>
        </w:rPr>
        <w:t>-</w:t>
      </w:r>
      <w:r w:rsidR="00DB77B1" w:rsidRPr="00B56FA3">
        <w:rPr>
          <w:rFonts w:ascii="Arial" w:hAnsi="Arial" w:cs="Arial"/>
          <w:bCs/>
          <w:color w:val="000000" w:themeColor="text1"/>
        </w:rPr>
        <w:t xml:space="preserve"> из них на уличное освещение </w:t>
      </w:r>
      <w:r w:rsidR="0056034E" w:rsidRPr="00B56FA3">
        <w:rPr>
          <w:rFonts w:ascii="Arial" w:hAnsi="Arial" w:cs="Arial"/>
          <w:bCs/>
          <w:color w:val="000000" w:themeColor="text1"/>
        </w:rPr>
        <w:t xml:space="preserve">36,8 </w:t>
      </w:r>
      <w:r w:rsidR="00DB77B1" w:rsidRPr="00B56FA3">
        <w:rPr>
          <w:rFonts w:ascii="Arial" w:hAnsi="Arial" w:cs="Arial"/>
          <w:bCs/>
          <w:color w:val="000000" w:themeColor="text1"/>
        </w:rPr>
        <w:t>т.р.</w:t>
      </w:r>
    </w:p>
    <w:p w:rsidR="00F555CF" w:rsidRPr="00B56FA3" w:rsidRDefault="00F555CF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  <w:r w:rsidRPr="00B56FA3">
        <w:rPr>
          <w:rFonts w:ascii="Arial" w:hAnsi="Arial" w:cs="Arial"/>
          <w:bCs/>
          <w:color w:val="000000" w:themeColor="text1"/>
        </w:rPr>
        <w:t>- обработ</w:t>
      </w:r>
      <w:r w:rsidR="0056034E" w:rsidRPr="00B56FA3">
        <w:rPr>
          <w:rFonts w:ascii="Arial" w:hAnsi="Arial" w:cs="Arial"/>
          <w:bCs/>
          <w:color w:val="000000" w:themeColor="text1"/>
        </w:rPr>
        <w:t xml:space="preserve">ка детской площадки от клещей  4,5 тыс. </w:t>
      </w:r>
      <w:r w:rsidRPr="00B56FA3">
        <w:rPr>
          <w:rFonts w:ascii="Arial" w:hAnsi="Arial" w:cs="Arial"/>
          <w:bCs/>
          <w:color w:val="000000" w:themeColor="text1"/>
        </w:rPr>
        <w:t>руб.,</w:t>
      </w:r>
    </w:p>
    <w:p w:rsidR="00F555CF" w:rsidRPr="00B56FA3" w:rsidRDefault="00297A52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  <w:r w:rsidRPr="00B56FA3">
        <w:rPr>
          <w:rFonts w:ascii="Arial" w:hAnsi="Arial" w:cs="Arial"/>
          <w:bCs/>
          <w:color w:val="000000" w:themeColor="text1"/>
        </w:rPr>
        <w:t>- дезинфекция</w:t>
      </w:r>
      <w:r w:rsidR="0057457E" w:rsidRPr="00B56FA3">
        <w:rPr>
          <w:rFonts w:ascii="Arial" w:hAnsi="Arial" w:cs="Arial"/>
          <w:bCs/>
          <w:color w:val="000000" w:themeColor="text1"/>
        </w:rPr>
        <w:t xml:space="preserve"> колодцев</w:t>
      </w:r>
      <w:r w:rsidR="0056034E" w:rsidRPr="00B56FA3">
        <w:rPr>
          <w:rFonts w:ascii="Arial" w:hAnsi="Arial" w:cs="Arial"/>
          <w:bCs/>
          <w:color w:val="000000" w:themeColor="text1"/>
        </w:rPr>
        <w:t xml:space="preserve"> 6,9 </w:t>
      </w:r>
      <w:r w:rsidR="00F555CF" w:rsidRPr="00B56FA3">
        <w:rPr>
          <w:rFonts w:ascii="Arial" w:hAnsi="Arial" w:cs="Arial"/>
          <w:bCs/>
          <w:color w:val="000000" w:themeColor="text1"/>
        </w:rPr>
        <w:t>тыс.руб.,</w:t>
      </w:r>
    </w:p>
    <w:p w:rsidR="00297A52" w:rsidRPr="00B56FA3" w:rsidRDefault="00297A52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  <w:r w:rsidRPr="00B56FA3">
        <w:rPr>
          <w:rFonts w:ascii="Arial" w:hAnsi="Arial" w:cs="Arial"/>
          <w:bCs/>
          <w:color w:val="000000" w:themeColor="text1"/>
        </w:rPr>
        <w:t xml:space="preserve">- </w:t>
      </w:r>
      <w:r w:rsidR="0056034E" w:rsidRPr="00B56FA3">
        <w:rPr>
          <w:rFonts w:ascii="Arial" w:hAnsi="Arial" w:cs="Arial"/>
          <w:bCs/>
          <w:color w:val="000000" w:themeColor="text1"/>
        </w:rPr>
        <w:t>замена ламп и светильников 13,3</w:t>
      </w:r>
      <w:r w:rsidRPr="00B56FA3">
        <w:rPr>
          <w:rFonts w:ascii="Arial" w:hAnsi="Arial" w:cs="Arial"/>
          <w:bCs/>
          <w:color w:val="000000" w:themeColor="text1"/>
        </w:rPr>
        <w:t xml:space="preserve"> тыс.руб., </w:t>
      </w:r>
    </w:p>
    <w:p w:rsidR="0056034E" w:rsidRPr="00B56FA3" w:rsidRDefault="0056034E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  <w:r w:rsidRPr="00B56FA3">
        <w:rPr>
          <w:rFonts w:ascii="Arial" w:hAnsi="Arial" w:cs="Arial"/>
          <w:bCs/>
          <w:color w:val="000000" w:themeColor="text1"/>
        </w:rPr>
        <w:t>-  приобретение материалов для уличного освещения 10,7 тыс.руб.</w:t>
      </w:r>
    </w:p>
    <w:p w:rsidR="00297A52" w:rsidRPr="00B56FA3" w:rsidRDefault="00297A52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  <w:r w:rsidRPr="00B56FA3">
        <w:rPr>
          <w:rFonts w:ascii="Arial" w:hAnsi="Arial" w:cs="Arial"/>
          <w:bCs/>
          <w:color w:val="000000" w:themeColor="text1"/>
        </w:rPr>
        <w:t xml:space="preserve">-  </w:t>
      </w:r>
      <w:r w:rsidR="0056034E" w:rsidRPr="00B56FA3">
        <w:rPr>
          <w:rFonts w:ascii="Arial" w:hAnsi="Arial" w:cs="Arial"/>
          <w:bCs/>
          <w:color w:val="000000" w:themeColor="text1"/>
        </w:rPr>
        <w:t xml:space="preserve">приобретение прочих материалов по благоустройству </w:t>
      </w:r>
      <w:r w:rsidR="00C15B1D" w:rsidRPr="00B56FA3">
        <w:rPr>
          <w:rFonts w:ascii="Arial" w:hAnsi="Arial" w:cs="Arial"/>
          <w:bCs/>
          <w:color w:val="000000" w:themeColor="text1"/>
        </w:rPr>
        <w:t>80,8</w:t>
      </w:r>
      <w:r w:rsidR="0056034E" w:rsidRPr="00B56FA3">
        <w:rPr>
          <w:rFonts w:ascii="Arial" w:hAnsi="Arial" w:cs="Arial"/>
          <w:bCs/>
          <w:color w:val="000000" w:themeColor="text1"/>
        </w:rPr>
        <w:t xml:space="preserve"> </w:t>
      </w:r>
      <w:r w:rsidR="00514845" w:rsidRPr="00B56FA3">
        <w:rPr>
          <w:rFonts w:ascii="Arial" w:hAnsi="Arial" w:cs="Arial"/>
          <w:bCs/>
          <w:color w:val="000000" w:themeColor="text1"/>
        </w:rPr>
        <w:t xml:space="preserve"> тыс.руб.,</w:t>
      </w:r>
    </w:p>
    <w:p w:rsidR="0056034E" w:rsidRPr="00B56FA3" w:rsidRDefault="0056034E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  <w:r w:rsidRPr="00B56FA3">
        <w:rPr>
          <w:rFonts w:ascii="Arial" w:hAnsi="Arial" w:cs="Arial"/>
          <w:bCs/>
          <w:color w:val="000000" w:themeColor="text1"/>
        </w:rPr>
        <w:t xml:space="preserve">- выполнение работ по благоустройству </w:t>
      </w:r>
      <w:r w:rsidR="00C15B1D" w:rsidRPr="00B56FA3">
        <w:rPr>
          <w:rFonts w:ascii="Arial" w:hAnsi="Arial" w:cs="Arial"/>
          <w:bCs/>
          <w:color w:val="000000" w:themeColor="text1"/>
        </w:rPr>
        <w:t>78,1 тыс.руб.</w:t>
      </w:r>
    </w:p>
    <w:p w:rsidR="00F555CF" w:rsidRPr="00B56FA3" w:rsidRDefault="00F555CF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B56FA3">
        <w:rPr>
          <w:rFonts w:ascii="Arial" w:hAnsi="Arial" w:cs="Arial"/>
          <w:bCs/>
          <w:color w:val="000000"/>
        </w:rPr>
        <w:t xml:space="preserve">-  в связи с переходом на энергосберегающее   и светодиодное освещение, удалось увеличить количество фонарей на 6 шт. Они были добавлены около автобусной остановки, около пешеходного моста через ручей, на перекрестках улицы Молодежной.  </w:t>
      </w:r>
    </w:p>
    <w:p w:rsidR="00F555CF" w:rsidRPr="00B56FA3" w:rsidRDefault="00F555CF" w:rsidP="00864362">
      <w:pPr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>- в течении летне-осеннего периода производилось скашивание травы на территории посёлка;</w:t>
      </w:r>
    </w:p>
    <w:p w:rsidR="00F555CF" w:rsidRPr="00B56FA3" w:rsidRDefault="00F555CF" w:rsidP="00864362">
      <w:pPr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>- произведены работы по уборке бурьяна и скашивания травы на поселковом кладбище;</w:t>
      </w:r>
    </w:p>
    <w:p w:rsidR="00F555CF" w:rsidRPr="00B56FA3" w:rsidRDefault="00F555CF" w:rsidP="00864362">
      <w:pPr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 xml:space="preserve">- произведен косметический ремонт детской игровой площадки </w:t>
      </w:r>
    </w:p>
    <w:p w:rsidR="00F555CF" w:rsidRPr="00B56FA3" w:rsidRDefault="006630E8" w:rsidP="00864362">
      <w:pPr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>В 2021</w:t>
      </w:r>
      <w:r w:rsidR="00F555CF" w:rsidRPr="00B56FA3">
        <w:rPr>
          <w:rFonts w:ascii="Arial" w:hAnsi="Arial" w:cs="Arial"/>
          <w:sz w:val="24"/>
          <w:szCs w:val="24"/>
        </w:rPr>
        <w:t xml:space="preserve"> году </w:t>
      </w:r>
      <w:r w:rsidRPr="00B56FA3">
        <w:rPr>
          <w:rFonts w:ascii="Arial" w:hAnsi="Arial" w:cs="Arial"/>
          <w:sz w:val="24"/>
          <w:szCs w:val="24"/>
        </w:rPr>
        <w:t xml:space="preserve">  был разработан проект по благоустройству детской игровой площадки  для участие в конкурсе </w:t>
      </w:r>
      <w:r w:rsidR="00F555CF" w:rsidRPr="00B56FA3">
        <w:rPr>
          <w:rFonts w:ascii="Arial" w:hAnsi="Arial" w:cs="Arial"/>
          <w:sz w:val="24"/>
          <w:szCs w:val="24"/>
        </w:rPr>
        <w:t>инициативного бюджетирования</w:t>
      </w:r>
      <w:r w:rsidRPr="00B56FA3">
        <w:rPr>
          <w:rFonts w:ascii="Arial" w:hAnsi="Arial" w:cs="Arial"/>
          <w:sz w:val="24"/>
          <w:szCs w:val="24"/>
        </w:rPr>
        <w:t xml:space="preserve">, но до победы нам не хватило всего два балла. </w:t>
      </w:r>
    </w:p>
    <w:p w:rsidR="006630E8" w:rsidRPr="00B56FA3" w:rsidRDefault="006630E8" w:rsidP="00864362">
      <w:pPr>
        <w:jc w:val="both"/>
        <w:rPr>
          <w:rFonts w:ascii="Arial" w:hAnsi="Arial" w:cs="Arial"/>
          <w:sz w:val="24"/>
          <w:szCs w:val="24"/>
        </w:rPr>
      </w:pPr>
      <w:r w:rsidRPr="00B56FA3">
        <w:rPr>
          <w:rFonts w:ascii="Arial" w:hAnsi="Arial" w:cs="Arial"/>
          <w:sz w:val="24"/>
          <w:szCs w:val="24"/>
        </w:rPr>
        <w:t xml:space="preserve">В связи с этим Администрацией поселения было направлено ходатайство нашему депутату Законодательной Думы Томской области Михайлову С.Н., с просьбой выделить денежные ассигнования на приобретение детского игрового оборудования. В результате проделанной работы детское оборудование приобретено и будет установлено  в этом </w:t>
      </w:r>
      <w:r w:rsidR="005D6961" w:rsidRPr="00B56FA3">
        <w:rPr>
          <w:rFonts w:ascii="Arial" w:hAnsi="Arial" w:cs="Arial"/>
          <w:sz w:val="24"/>
          <w:szCs w:val="24"/>
        </w:rPr>
        <w:t>году.</w:t>
      </w:r>
    </w:p>
    <w:p w:rsidR="00110E29" w:rsidRPr="00B56FA3" w:rsidRDefault="00110E29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B56FA3">
        <w:rPr>
          <w:rFonts w:ascii="Arial" w:hAnsi="Arial" w:cs="Arial"/>
          <w:bCs/>
          <w:color w:val="000000"/>
        </w:rPr>
        <w:t>Как и в прошлые годы, жители села ответственно подходят  к вопросам благоустройства своих дворов и</w:t>
      </w:r>
      <w:r w:rsidR="00B56FA3" w:rsidRPr="00B56FA3">
        <w:rPr>
          <w:rFonts w:ascii="Arial" w:hAnsi="Arial" w:cs="Arial"/>
          <w:bCs/>
          <w:color w:val="000000"/>
        </w:rPr>
        <w:t xml:space="preserve"> </w:t>
      </w:r>
      <w:r w:rsidR="00C900F0" w:rsidRPr="00B56FA3">
        <w:rPr>
          <w:rFonts w:ascii="Arial" w:hAnsi="Arial" w:cs="Arial"/>
          <w:bCs/>
          <w:color w:val="000000"/>
        </w:rPr>
        <w:t>при</w:t>
      </w:r>
      <w:r w:rsidR="00B56FA3" w:rsidRPr="00B56FA3">
        <w:rPr>
          <w:rFonts w:ascii="Arial" w:hAnsi="Arial" w:cs="Arial"/>
          <w:bCs/>
          <w:color w:val="000000"/>
        </w:rPr>
        <w:t xml:space="preserve"> </w:t>
      </w:r>
      <w:r w:rsidRPr="00B56FA3">
        <w:rPr>
          <w:rFonts w:ascii="Arial" w:hAnsi="Arial" w:cs="Arial"/>
          <w:bCs/>
          <w:color w:val="000000"/>
        </w:rPr>
        <w:t>дворовых территорий. Многие усадьбы летом благоухают своей красотой</w:t>
      </w:r>
      <w:r w:rsidR="00C900F0" w:rsidRPr="00B56FA3">
        <w:rPr>
          <w:rFonts w:ascii="Arial" w:hAnsi="Arial" w:cs="Arial"/>
          <w:bCs/>
          <w:color w:val="000000"/>
        </w:rPr>
        <w:t>. Хочется выразить большую благодарность всем жителям поселения, которые стараются сделать наше село чистым и красивым.</w:t>
      </w:r>
    </w:p>
    <w:p w:rsidR="003571DA" w:rsidRPr="00B56FA3" w:rsidRDefault="00C900F0" w:rsidP="0086436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56FA3">
        <w:rPr>
          <w:rFonts w:ascii="Arial" w:hAnsi="Arial" w:cs="Arial"/>
          <w:color w:val="000000"/>
          <w:sz w:val="24"/>
          <w:szCs w:val="24"/>
        </w:rPr>
        <w:lastRenderedPageBreak/>
        <w:t>В весенний период проведен один общественный субботник</w:t>
      </w:r>
      <w:r w:rsidR="00DB77B1" w:rsidRPr="00B56FA3">
        <w:rPr>
          <w:rFonts w:ascii="Arial" w:hAnsi="Arial" w:cs="Arial"/>
          <w:color w:val="000000"/>
          <w:sz w:val="24"/>
          <w:szCs w:val="24"/>
        </w:rPr>
        <w:t xml:space="preserve"> по благоустройству</w:t>
      </w:r>
      <w:r w:rsidR="0057457E" w:rsidRPr="00B56FA3">
        <w:rPr>
          <w:rFonts w:ascii="Arial" w:hAnsi="Arial" w:cs="Arial"/>
          <w:color w:val="000000"/>
          <w:sz w:val="24"/>
          <w:szCs w:val="24"/>
        </w:rPr>
        <w:t xml:space="preserve"> поселкового кладбища</w:t>
      </w:r>
      <w:r w:rsidR="00DB77B1" w:rsidRPr="00B56FA3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B77B1" w:rsidRPr="00B56FA3" w:rsidRDefault="00737E0F" w:rsidP="0086436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56FA3">
        <w:rPr>
          <w:rFonts w:ascii="Arial" w:hAnsi="Arial" w:cs="Arial"/>
          <w:bCs/>
          <w:sz w:val="24"/>
          <w:szCs w:val="24"/>
        </w:rPr>
        <w:t xml:space="preserve">В летний период на территории поселения было организовано </w:t>
      </w:r>
      <w:r w:rsidR="005D6961" w:rsidRPr="00B56FA3">
        <w:rPr>
          <w:rFonts w:ascii="Arial" w:hAnsi="Arial" w:cs="Arial"/>
          <w:bCs/>
          <w:sz w:val="24"/>
          <w:szCs w:val="24"/>
        </w:rPr>
        <w:t xml:space="preserve">1рабочее </w:t>
      </w:r>
      <w:r w:rsidRPr="00B56FA3">
        <w:rPr>
          <w:rFonts w:ascii="Arial" w:hAnsi="Arial" w:cs="Arial"/>
          <w:bCs/>
          <w:sz w:val="24"/>
          <w:szCs w:val="24"/>
        </w:rPr>
        <w:t xml:space="preserve">места совместно ЦЗН через общественные работы. Деятельность работавших тоже была направлена на благоустройство территории поселения. </w:t>
      </w:r>
    </w:p>
    <w:p w:rsidR="00DB77B1" w:rsidRPr="00B56FA3" w:rsidRDefault="00DB77B1" w:rsidP="0086436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56FA3">
        <w:rPr>
          <w:rFonts w:ascii="Arial" w:hAnsi="Arial" w:cs="Arial"/>
          <w:color w:val="000000"/>
          <w:sz w:val="24"/>
          <w:szCs w:val="24"/>
        </w:rPr>
        <w:t>Есть у Администрации сельского поселения и дальнейшие видение решения вопросов благоустройства.</w:t>
      </w:r>
      <w:r w:rsidR="00737E0F" w:rsidRPr="00B56FA3">
        <w:rPr>
          <w:rFonts w:ascii="Arial" w:hAnsi="Arial" w:cs="Arial"/>
          <w:color w:val="000000"/>
          <w:sz w:val="24"/>
          <w:szCs w:val="24"/>
        </w:rPr>
        <w:t xml:space="preserve"> В этом году планируется провести следующие работы:  </w:t>
      </w:r>
    </w:p>
    <w:p w:rsidR="00F555CF" w:rsidRPr="00B56FA3" w:rsidRDefault="005D6961" w:rsidP="0086436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56FA3">
        <w:rPr>
          <w:rFonts w:ascii="Arial" w:hAnsi="Arial" w:cs="Arial"/>
          <w:color w:val="000000"/>
          <w:sz w:val="24"/>
          <w:szCs w:val="24"/>
        </w:rPr>
        <w:t>- установка оборудования на  детской игровой площадке</w:t>
      </w:r>
      <w:r w:rsidR="00F555CF" w:rsidRPr="00B56FA3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F555CF" w:rsidRPr="00B56FA3" w:rsidRDefault="00F555CF" w:rsidP="0086436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56FA3">
        <w:rPr>
          <w:rFonts w:ascii="Arial" w:hAnsi="Arial" w:cs="Arial"/>
          <w:color w:val="000000"/>
          <w:sz w:val="24"/>
          <w:szCs w:val="24"/>
        </w:rPr>
        <w:t xml:space="preserve">- ремонт ограждения территории </w:t>
      </w:r>
      <w:r w:rsidR="005D6961" w:rsidRPr="00B56FA3">
        <w:rPr>
          <w:rFonts w:ascii="Arial" w:hAnsi="Arial" w:cs="Arial"/>
          <w:color w:val="000000"/>
          <w:sz w:val="24"/>
          <w:szCs w:val="24"/>
        </w:rPr>
        <w:t>кладбищ</w:t>
      </w:r>
      <w:r w:rsidRPr="00B56FA3">
        <w:rPr>
          <w:rFonts w:ascii="Arial" w:hAnsi="Arial" w:cs="Arial"/>
          <w:color w:val="000000"/>
          <w:sz w:val="24"/>
          <w:szCs w:val="24"/>
        </w:rPr>
        <w:t>а;</w:t>
      </w:r>
    </w:p>
    <w:p w:rsidR="009D526E" w:rsidRPr="00B56FA3" w:rsidRDefault="009D526E" w:rsidP="0086436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56FA3">
        <w:rPr>
          <w:rFonts w:ascii="Arial" w:hAnsi="Arial" w:cs="Arial"/>
          <w:color w:val="000000"/>
          <w:sz w:val="24"/>
          <w:szCs w:val="24"/>
        </w:rPr>
        <w:t xml:space="preserve">- замена ограждения территории администрации поселения; </w:t>
      </w:r>
    </w:p>
    <w:p w:rsidR="00F555CF" w:rsidRPr="00B56FA3" w:rsidRDefault="00F555CF" w:rsidP="0086436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56FA3">
        <w:rPr>
          <w:rFonts w:ascii="Arial" w:hAnsi="Arial" w:cs="Arial"/>
          <w:color w:val="000000"/>
          <w:sz w:val="24"/>
          <w:szCs w:val="24"/>
        </w:rPr>
        <w:t>- обустройство клумб и озеленение территории обелиска;</w:t>
      </w:r>
    </w:p>
    <w:p w:rsidR="00F555CF" w:rsidRPr="00B56FA3" w:rsidRDefault="00F555CF" w:rsidP="0086436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56FA3">
        <w:rPr>
          <w:rFonts w:ascii="Arial" w:hAnsi="Arial" w:cs="Arial"/>
          <w:color w:val="000000"/>
          <w:sz w:val="24"/>
          <w:szCs w:val="24"/>
        </w:rPr>
        <w:t xml:space="preserve">- проведение общественных субботников по уборке территории села и общественных кладбищ. </w:t>
      </w:r>
    </w:p>
    <w:p w:rsidR="00F555CF" w:rsidRPr="00B56FA3" w:rsidRDefault="00F555CF" w:rsidP="0086436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DB77B1" w:rsidRPr="00B56FA3" w:rsidRDefault="00DB77B1" w:rsidP="00864362">
      <w:pPr>
        <w:pStyle w:val="af1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6D0421" w:rsidRPr="00B56FA3" w:rsidRDefault="006D0421" w:rsidP="00864362">
      <w:pPr>
        <w:rPr>
          <w:rFonts w:ascii="Arial" w:hAnsi="Arial" w:cs="Arial"/>
          <w:b/>
          <w:sz w:val="24"/>
          <w:szCs w:val="24"/>
        </w:rPr>
      </w:pPr>
    </w:p>
    <w:sectPr w:rsidR="006D0421" w:rsidRPr="00B56FA3" w:rsidSect="00864362">
      <w:headerReference w:type="default" r:id="rId7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850" w:rsidRDefault="00BA7850" w:rsidP="00473F2C">
      <w:r>
        <w:separator/>
      </w:r>
    </w:p>
  </w:endnote>
  <w:endnote w:type="continuationSeparator" w:id="1">
    <w:p w:rsidR="00BA7850" w:rsidRDefault="00BA7850" w:rsidP="00473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850" w:rsidRDefault="00BA7850" w:rsidP="00473F2C">
      <w:r>
        <w:separator/>
      </w:r>
    </w:p>
  </w:footnote>
  <w:footnote w:type="continuationSeparator" w:id="1">
    <w:p w:rsidR="00BA7850" w:rsidRDefault="00BA7850" w:rsidP="00473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2C" w:rsidRDefault="00473F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830"/>
    <w:multiLevelType w:val="hybridMultilevel"/>
    <w:tmpl w:val="8C9EF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C7FFC"/>
    <w:multiLevelType w:val="hybridMultilevel"/>
    <w:tmpl w:val="A0D0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E72C7"/>
    <w:multiLevelType w:val="hybridMultilevel"/>
    <w:tmpl w:val="483C77EE"/>
    <w:lvl w:ilvl="0" w:tplc="BC662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5C064B"/>
    <w:multiLevelType w:val="hybridMultilevel"/>
    <w:tmpl w:val="F956DFF8"/>
    <w:lvl w:ilvl="0" w:tplc="A36038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3542E66"/>
    <w:multiLevelType w:val="multilevel"/>
    <w:tmpl w:val="7C2AC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532EC4"/>
    <w:multiLevelType w:val="hybridMultilevel"/>
    <w:tmpl w:val="BB30A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04F62"/>
    <w:multiLevelType w:val="hybridMultilevel"/>
    <w:tmpl w:val="F926E88E"/>
    <w:lvl w:ilvl="0" w:tplc="FD66C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1950425D"/>
    <w:multiLevelType w:val="hybridMultilevel"/>
    <w:tmpl w:val="1E840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E738FA"/>
    <w:multiLevelType w:val="hybridMultilevel"/>
    <w:tmpl w:val="FCEA3456"/>
    <w:lvl w:ilvl="0" w:tplc="5A96B9D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E3C4B"/>
    <w:multiLevelType w:val="hybridMultilevel"/>
    <w:tmpl w:val="B0C02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FD08DA"/>
    <w:multiLevelType w:val="hybridMultilevel"/>
    <w:tmpl w:val="B9D0DC48"/>
    <w:lvl w:ilvl="0" w:tplc="C9846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1E3A3D"/>
    <w:multiLevelType w:val="hybridMultilevel"/>
    <w:tmpl w:val="BFE4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B59EF"/>
    <w:multiLevelType w:val="multilevel"/>
    <w:tmpl w:val="C92671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33D36642"/>
    <w:multiLevelType w:val="multilevel"/>
    <w:tmpl w:val="79B0E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3F044BE"/>
    <w:multiLevelType w:val="hybridMultilevel"/>
    <w:tmpl w:val="A06E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C7ED2"/>
    <w:multiLevelType w:val="hybridMultilevel"/>
    <w:tmpl w:val="28AEF2D4"/>
    <w:lvl w:ilvl="0" w:tplc="0F105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403FA0"/>
    <w:multiLevelType w:val="hybridMultilevel"/>
    <w:tmpl w:val="369AF9BA"/>
    <w:lvl w:ilvl="0" w:tplc="A36A84F6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5B2CD8"/>
    <w:multiLevelType w:val="hybridMultilevel"/>
    <w:tmpl w:val="B53A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90757"/>
    <w:multiLevelType w:val="hybridMultilevel"/>
    <w:tmpl w:val="B9D0DC48"/>
    <w:lvl w:ilvl="0" w:tplc="C9846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1A02245"/>
    <w:multiLevelType w:val="hybridMultilevel"/>
    <w:tmpl w:val="7D00E1CC"/>
    <w:lvl w:ilvl="0" w:tplc="E1DC490A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>
    <w:nsid w:val="5703501D"/>
    <w:multiLevelType w:val="hybridMultilevel"/>
    <w:tmpl w:val="B9D0DC48"/>
    <w:lvl w:ilvl="0" w:tplc="C9846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7477CBD"/>
    <w:multiLevelType w:val="hybridMultilevel"/>
    <w:tmpl w:val="874622B4"/>
    <w:lvl w:ilvl="0" w:tplc="42F4F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402EED"/>
    <w:multiLevelType w:val="hybridMultilevel"/>
    <w:tmpl w:val="5824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66E6"/>
    <w:multiLevelType w:val="multilevel"/>
    <w:tmpl w:val="9A321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4846B67"/>
    <w:multiLevelType w:val="hybridMultilevel"/>
    <w:tmpl w:val="516C16B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5">
    <w:nsid w:val="668E25C6"/>
    <w:multiLevelType w:val="hybridMultilevel"/>
    <w:tmpl w:val="F102718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682E6772"/>
    <w:multiLevelType w:val="hybridMultilevel"/>
    <w:tmpl w:val="F620EE1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27">
    <w:nsid w:val="6E9F1AEE"/>
    <w:multiLevelType w:val="hybridMultilevel"/>
    <w:tmpl w:val="B49EA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44D79"/>
    <w:multiLevelType w:val="hybridMultilevel"/>
    <w:tmpl w:val="E04C4B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4B75FBA"/>
    <w:multiLevelType w:val="multilevel"/>
    <w:tmpl w:val="F4700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B814924"/>
    <w:multiLevelType w:val="hybridMultilevel"/>
    <w:tmpl w:val="297001CA"/>
    <w:lvl w:ilvl="0" w:tplc="A1C0B7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BE6760A"/>
    <w:multiLevelType w:val="multilevel"/>
    <w:tmpl w:val="65E09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C54047B"/>
    <w:multiLevelType w:val="hybridMultilevel"/>
    <w:tmpl w:val="E086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5210DF"/>
    <w:multiLevelType w:val="hybridMultilevel"/>
    <w:tmpl w:val="D9509146"/>
    <w:lvl w:ilvl="0" w:tplc="0BFE7C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DC82F4E"/>
    <w:multiLevelType w:val="hybridMultilevel"/>
    <w:tmpl w:val="05CE2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0B43D8"/>
    <w:multiLevelType w:val="hybridMultilevel"/>
    <w:tmpl w:val="FCE0B5C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EA7DDE"/>
    <w:multiLevelType w:val="multilevel"/>
    <w:tmpl w:val="1422B4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1"/>
  </w:num>
  <w:num w:numId="2">
    <w:abstractNumId w:val="36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18"/>
  </w:num>
  <w:num w:numId="8">
    <w:abstractNumId w:val="2"/>
  </w:num>
  <w:num w:numId="9">
    <w:abstractNumId w:val="15"/>
  </w:num>
  <w:num w:numId="10">
    <w:abstractNumId w:val="0"/>
  </w:num>
  <w:num w:numId="11">
    <w:abstractNumId w:val="28"/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0"/>
  </w:num>
  <w:num w:numId="18">
    <w:abstractNumId w:val="14"/>
  </w:num>
  <w:num w:numId="19">
    <w:abstractNumId w:val="13"/>
  </w:num>
  <w:num w:numId="20">
    <w:abstractNumId w:val="27"/>
  </w:num>
  <w:num w:numId="21">
    <w:abstractNumId w:val="9"/>
  </w:num>
  <w:num w:numId="22">
    <w:abstractNumId w:val="24"/>
  </w:num>
  <w:num w:numId="23">
    <w:abstractNumId w:val="8"/>
  </w:num>
  <w:num w:numId="24">
    <w:abstractNumId w:val="20"/>
  </w:num>
  <w:num w:numId="25">
    <w:abstractNumId w:val="11"/>
  </w:num>
  <w:num w:numId="26">
    <w:abstractNumId w:val="34"/>
  </w:num>
  <w:num w:numId="27">
    <w:abstractNumId w:val="33"/>
  </w:num>
  <w:num w:numId="28">
    <w:abstractNumId w:val="29"/>
  </w:num>
  <w:num w:numId="29">
    <w:abstractNumId w:val="3"/>
  </w:num>
  <w:num w:numId="30">
    <w:abstractNumId w:val="22"/>
  </w:num>
  <w:num w:numId="31">
    <w:abstractNumId w:val="26"/>
  </w:num>
  <w:num w:numId="32">
    <w:abstractNumId w:val="25"/>
  </w:num>
  <w:num w:numId="33">
    <w:abstractNumId w:val="21"/>
  </w:num>
  <w:num w:numId="34">
    <w:abstractNumId w:val="17"/>
  </w:num>
  <w:num w:numId="35">
    <w:abstractNumId w:val="19"/>
  </w:num>
  <w:num w:numId="36">
    <w:abstractNumId w:val="4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C5D"/>
    <w:rsid w:val="00003B68"/>
    <w:rsid w:val="00004032"/>
    <w:rsid w:val="000061A6"/>
    <w:rsid w:val="00007C6E"/>
    <w:rsid w:val="00012AD0"/>
    <w:rsid w:val="000170E0"/>
    <w:rsid w:val="000170F0"/>
    <w:rsid w:val="0003176E"/>
    <w:rsid w:val="0004421B"/>
    <w:rsid w:val="000447A6"/>
    <w:rsid w:val="00045DBB"/>
    <w:rsid w:val="00050325"/>
    <w:rsid w:val="00062904"/>
    <w:rsid w:val="000643F3"/>
    <w:rsid w:val="00081AF5"/>
    <w:rsid w:val="00083B8C"/>
    <w:rsid w:val="00085656"/>
    <w:rsid w:val="00085A90"/>
    <w:rsid w:val="00086342"/>
    <w:rsid w:val="0009258F"/>
    <w:rsid w:val="000A5F5E"/>
    <w:rsid w:val="000A7F23"/>
    <w:rsid w:val="000C3F05"/>
    <w:rsid w:val="000C4B01"/>
    <w:rsid w:val="000D1679"/>
    <w:rsid w:val="000E0671"/>
    <w:rsid w:val="000E44F1"/>
    <w:rsid w:val="00103A11"/>
    <w:rsid w:val="00103AB0"/>
    <w:rsid w:val="00103EDE"/>
    <w:rsid w:val="0010506A"/>
    <w:rsid w:val="00106FA3"/>
    <w:rsid w:val="00107EB3"/>
    <w:rsid w:val="00107F9C"/>
    <w:rsid w:val="00110E29"/>
    <w:rsid w:val="001234B9"/>
    <w:rsid w:val="00123B35"/>
    <w:rsid w:val="001265EC"/>
    <w:rsid w:val="00134461"/>
    <w:rsid w:val="001356E0"/>
    <w:rsid w:val="00136761"/>
    <w:rsid w:val="0014089E"/>
    <w:rsid w:val="00146CA7"/>
    <w:rsid w:val="00147702"/>
    <w:rsid w:val="0018186B"/>
    <w:rsid w:val="00186A29"/>
    <w:rsid w:val="001A53FE"/>
    <w:rsid w:val="001B3EF2"/>
    <w:rsid w:val="001C1EE9"/>
    <w:rsid w:val="001D54BD"/>
    <w:rsid w:val="001D601A"/>
    <w:rsid w:val="001E0439"/>
    <w:rsid w:val="001E51EF"/>
    <w:rsid w:val="00235EC6"/>
    <w:rsid w:val="00252862"/>
    <w:rsid w:val="00256F51"/>
    <w:rsid w:val="0026501C"/>
    <w:rsid w:val="0027184A"/>
    <w:rsid w:val="00275E0B"/>
    <w:rsid w:val="00283C5D"/>
    <w:rsid w:val="00296609"/>
    <w:rsid w:val="00297A52"/>
    <w:rsid w:val="002A7F73"/>
    <w:rsid w:val="002B12DC"/>
    <w:rsid w:val="002B66EA"/>
    <w:rsid w:val="002B6BE1"/>
    <w:rsid w:val="002C0BF3"/>
    <w:rsid w:val="002C1762"/>
    <w:rsid w:val="002C3C5D"/>
    <w:rsid w:val="002C6875"/>
    <w:rsid w:val="002D45D6"/>
    <w:rsid w:val="002D6CC8"/>
    <w:rsid w:val="002F505B"/>
    <w:rsid w:val="00302E40"/>
    <w:rsid w:val="0032365F"/>
    <w:rsid w:val="0033165B"/>
    <w:rsid w:val="00331EBF"/>
    <w:rsid w:val="00335E94"/>
    <w:rsid w:val="00336CAA"/>
    <w:rsid w:val="00342803"/>
    <w:rsid w:val="003435D8"/>
    <w:rsid w:val="003571DA"/>
    <w:rsid w:val="0036127F"/>
    <w:rsid w:val="0037199F"/>
    <w:rsid w:val="00373D40"/>
    <w:rsid w:val="00377FB7"/>
    <w:rsid w:val="00380943"/>
    <w:rsid w:val="00380D0D"/>
    <w:rsid w:val="00396E49"/>
    <w:rsid w:val="00397A7A"/>
    <w:rsid w:val="003A1505"/>
    <w:rsid w:val="003A1C8A"/>
    <w:rsid w:val="003A2FF9"/>
    <w:rsid w:val="003A7ED0"/>
    <w:rsid w:val="003B0028"/>
    <w:rsid w:val="003B031F"/>
    <w:rsid w:val="003B7567"/>
    <w:rsid w:val="003D0846"/>
    <w:rsid w:val="003D6141"/>
    <w:rsid w:val="003D61CD"/>
    <w:rsid w:val="003F5A6A"/>
    <w:rsid w:val="0040292F"/>
    <w:rsid w:val="00411749"/>
    <w:rsid w:val="00413D65"/>
    <w:rsid w:val="00427530"/>
    <w:rsid w:val="00435E4B"/>
    <w:rsid w:val="004448D6"/>
    <w:rsid w:val="00456BD2"/>
    <w:rsid w:val="004637E7"/>
    <w:rsid w:val="00473671"/>
    <w:rsid w:val="00473F2C"/>
    <w:rsid w:val="00480DA9"/>
    <w:rsid w:val="00480E0A"/>
    <w:rsid w:val="00483EE9"/>
    <w:rsid w:val="00486DD9"/>
    <w:rsid w:val="004929AC"/>
    <w:rsid w:val="004A2F87"/>
    <w:rsid w:val="004B3C67"/>
    <w:rsid w:val="004B5276"/>
    <w:rsid w:val="004C1D53"/>
    <w:rsid w:val="004D231F"/>
    <w:rsid w:val="004E319C"/>
    <w:rsid w:val="004F029B"/>
    <w:rsid w:val="004F0533"/>
    <w:rsid w:val="004F54F7"/>
    <w:rsid w:val="004F6219"/>
    <w:rsid w:val="004F700B"/>
    <w:rsid w:val="00502670"/>
    <w:rsid w:val="00510A37"/>
    <w:rsid w:val="005138DF"/>
    <w:rsid w:val="00514843"/>
    <w:rsid w:val="00514845"/>
    <w:rsid w:val="00525F10"/>
    <w:rsid w:val="00530378"/>
    <w:rsid w:val="005338A6"/>
    <w:rsid w:val="005445E6"/>
    <w:rsid w:val="005458CC"/>
    <w:rsid w:val="00546C48"/>
    <w:rsid w:val="00550210"/>
    <w:rsid w:val="00556E50"/>
    <w:rsid w:val="0056034E"/>
    <w:rsid w:val="00565F5B"/>
    <w:rsid w:val="00567B92"/>
    <w:rsid w:val="0057457E"/>
    <w:rsid w:val="00576523"/>
    <w:rsid w:val="00576BAA"/>
    <w:rsid w:val="00576F1D"/>
    <w:rsid w:val="00592111"/>
    <w:rsid w:val="00595148"/>
    <w:rsid w:val="005B3093"/>
    <w:rsid w:val="005D30A9"/>
    <w:rsid w:val="005D357A"/>
    <w:rsid w:val="005D5971"/>
    <w:rsid w:val="005D6961"/>
    <w:rsid w:val="005E0B01"/>
    <w:rsid w:val="00612148"/>
    <w:rsid w:val="00614932"/>
    <w:rsid w:val="006167B8"/>
    <w:rsid w:val="00620B45"/>
    <w:rsid w:val="0062198D"/>
    <w:rsid w:val="00621EDF"/>
    <w:rsid w:val="0063183D"/>
    <w:rsid w:val="0063450D"/>
    <w:rsid w:val="00634938"/>
    <w:rsid w:val="00646CB0"/>
    <w:rsid w:val="0066089F"/>
    <w:rsid w:val="006630E8"/>
    <w:rsid w:val="00665C01"/>
    <w:rsid w:val="00666833"/>
    <w:rsid w:val="0067019C"/>
    <w:rsid w:val="00670522"/>
    <w:rsid w:val="006767C2"/>
    <w:rsid w:val="00682000"/>
    <w:rsid w:val="00694018"/>
    <w:rsid w:val="006A1476"/>
    <w:rsid w:val="006A7D53"/>
    <w:rsid w:val="006B1547"/>
    <w:rsid w:val="006C035E"/>
    <w:rsid w:val="006C0DFB"/>
    <w:rsid w:val="006D0421"/>
    <w:rsid w:val="006D55BA"/>
    <w:rsid w:val="006D5FBD"/>
    <w:rsid w:val="006D6D08"/>
    <w:rsid w:val="006D7C2A"/>
    <w:rsid w:val="006F3305"/>
    <w:rsid w:val="006F7456"/>
    <w:rsid w:val="00723B83"/>
    <w:rsid w:val="007267BF"/>
    <w:rsid w:val="007318E2"/>
    <w:rsid w:val="00731B9F"/>
    <w:rsid w:val="00734748"/>
    <w:rsid w:val="00737E0F"/>
    <w:rsid w:val="00744452"/>
    <w:rsid w:val="007467D7"/>
    <w:rsid w:val="00746E7B"/>
    <w:rsid w:val="00754D09"/>
    <w:rsid w:val="00760D6D"/>
    <w:rsid w:val="00762904"/>
    <w:rsid w:val="00762ADF"/>
    <w:rsid w:val="00764125"/>
    <w:rsid w:val="00767DFF"/>
    <w:rsid w:val="007768BC"/>
    <w:rsid w:val="00795968"/>
    <w:rsid w:val="007A3A57"/>
    <w:rsid w:val="007B10FD"/>
    <w:rsid w:val="007B4CBD"/>
    <w:rsid w:val="007B61EE"/>
    <w:rsid w:val="007C3081"/>
    <w:rsid w:val="007D1F38"/>
    <w:rsid w:val="007D3C38"/>
    <w:rsid w:val="007E0023"/>
    <w:rsid w:val="007E28F6"/>
    <w:rsid w:val="007F1066"/>
    <w:rsid w:val="007F5F07"/>
    <w:rsid w:val="00813E67"/>
    <w:rsid w:val="00814518"/>
    <w:rsid w:val="0082121E"/>
    <w:rsid w:val="008239B7"/>
    <w:rsid w:val="008244DC"/>
    <w:rsid w:val="00843F1F"/>
    <w:rsid w:val="00850CB7"/>
    <w:rsid w:val="00864362"/>
    <w:rsid w:val="008841D1"/>
    <w:rsid w:val="00885284"/>
    <w:rsid w:val="008867F3"/>
    <w:rsid w:val="008922BD"/>
    <w:rsid w:val="008A7C73"/>
    <w:rsid w:val="008B7C83"/>
    <w:rsid w:val="008D700F"/>
    <w:rsid w:val="008D7CC2"/>
    <w:rsid w:val="008E0E95"/>
    <w:rsid w:val="008E6735"/>
    <w:rsid w:val="008F0CC1"/>
    <w:rsid w:val="008F65AA"/>
    <w:rsid w:val="009056F1"/>
    <w:rsid w:val="009106EA"/>
    <w:rsid w:val="0091076C"/>
    <w:rsid w:val="009118D3"/>
    <w:rsid w:val="00911F54"/>
    <w:rsid w:val="00912F0F"/>
    <w:rsid w:val="0092756B"/>
    <w:rsid w:val="0093242A"/>
    <w:rsid w:val="00935503"/>
    <w:rsid w:val="00960AE3"/>
    <w:rsid w:val="00964E07"/>
    <w:rsid w:val="009668C2"/>
    <w:rsid w:val="0098365B"/>
    <w:rsid w:val="00992518"/>
    <w:rsid w:val="009B276E"/>
    <w:rsid w:val="009C62B6"/>
    <w:rsid w:val="009D3094"/>
    <w:rsid w:val="009D44FC"/>
    <w:rsid w:val="009D526E"/>
    <w:rsid w:val="009D6B3C"/>
    <w:rsid w:val="009F7F6E"/>
    <w:rsid w:val="00A21589"/>
    <w:rsid w:val="00A316E1"/>
    <w:rsid w:val="00A327F8"/>
    <w:rsid w:val="00A37E25"/>
    <w:rsid w:val="00A41E2E"/>
    <w:rsid w:val="00A420B8"/>
    <w:rsid w:val="00A458C9"/>
    <w:rsid w:val="00A50490"/>
    <w:rsid w:val="00A61E3A"/>
    <w:rsid w:val="00A663C1"/>
    <w:rsid w:val="00A702B1"/>
    <w:rsid w:val="00A71A65"/>
    <w:rsid w:val="00A75DD9"/>
    <w:rsid w:val="00A77C81"/>
    <w:rsid w:val="00A82ED7"/>
    <w:rsid w:val="00A8560C"/>
    <w:rsid w:val="00A90267"/>
    <w:rsid w:val="00A90AEF"/>
    <w:rsid w:val="00A91665"/>
    <w:rsid w:val="00A972F9"/>
    <w:rsid w:val="00AA11F3"/>
    <w:rsid w:val="00AA4C48"/>
    <w:rsid w:val="00AA74A3"/>
    <w:rsid w:val="00AB0E06"/>
    <w:rsid w:val="00AB27CA"/>
    <w:rsid w:val="00AC4125"/>
    <w:rsid w:val="00AD38A2"/>
    <w:rsid w:val="00AD605B"/>
    <w:rsid w:val="00AE1E2B"/>
    <w:rsid w:val="00AE7A96"/>
    <w:rsid w:val="00AF0560"/>
    <w:rsid w:val="00AF1CF5"/>
    <w:rsid w:val="00B0196E"/>
    <w:rsid w:val="00B03E9C"/>
    <w:rsid w:val="00B17B50"/>
    <w:rsid w:val="00B20AA6"/>
    <w:rsid w:val="00B30A63"/>
    <w:rsid w:val="00B40C29"/>
    <w:rsid w:val="00B42B7A"/>
    <w:rsid w:val="00B46CBF"/>
    <w:rsid w:val="00B46FDF"/>
    <w:rsid w:val="00B47540"/>
    <w:rsid w:val="00B536D0"/>
    <w:rsid w:val="00B54978"/>
    <w:rsid w:val="00B56EF3"/>
    <w:rsid w:val="00B56FA3"/>
    <w:rsid w:val="00B64CC1"/>
    <w:rsid w:val="00B76DBC"/>
    <w:rsid w:val="00B81CBC"/>
    <w:rsid w:val="00B851CE"/>
    <w:rsid w:val="00B85EDD"/>
    <w:rsid w:val="00B90B3B"/>
    <w:rsid w:val="00B92E40"/>
    <w:rsid w:val="00BA2481"/>
    <w:rsid w:val="00BA59F2"/>
    <w:rsid w:val="00BA7850"/>
    <w:rsid w:val="00BB3A55"/>
    <w:rsid w:val="00BB47A8"/>
    <w:rsid w:val="00BB55E9"/>
    <w:rsid w:val="00BC5BB7"/>
    <w:rsid w:val="00BC6592"/>
    <w:rsid w:val="00BC6E6C"/>
    <w:rsid w:val="00BD7DEE"/>
    <w:rsid w:val="00BE03CA"/>
    <w:rsid w:val="00BE3CC5"/>
    <w:rsid w:val="00BE7A9C"/>
    <w:rsid w:val="00BE7B51"/>
    <w:rsid w:val="00BF11A1"/>
    <w:rsid w:val="00C05FBC"/>
    <w:rsid w:val="00C07565"/>
    <w:rsid w:val="00C10B1D"/>
    <w:rsid w:val="00C12DBA"/>
    <w:rsid w:val="00C14B5F"/>
    <w:rsid w:val="00C15B1D"/>
    <w:rsid w:val="00C2147A"/>
    <w:rsid w:val="00C22228"/>
    <w:rsid w:val="00C23F45"/>
    <w:rsid w:val="00C26EDA"/>
    <w:rsid w:val="00C27EA9"/>
    <w:rsid w:val="00C31DD8"/>
    <w:rsid w:val="00C36B66"/>
    <w:rsid w:val="00C372F9"/>
    <w:rsid w:val="00C53361"/>
    <w:rsid w:val="00C53DBD"/>
    <w:rsid w:val="00C5625B"/>
    <w:rsid w:val="00C64D27"/>
    <w:rsid w:val="00C72329"/>
    <w:rsid w:val="00C758C2"/>
    <w:rsid w:val="00C75934"/>
    <w:rsid w:val="00C82EB9"/>
    <w:rsid w:val="00C900F0"/>
    <w:rsid w:val="00C92072"/>
    <w:rsid w:val="00C938C2"/>
    <w:rsid w:val="00C95325"/>
    <w:rsid w:val="00CA1061"/>
    <w:rsid w:val="00CA5281"/>
    <w:rsid w:val="00CB2588"/>
    <w:rsid w:val="00CB2676"/>
    <w:rsid w:val="00CB65B4"/>
    <w:rsid w:val="00CC0C6E"/>
    <w:rsid w:val="00CC7580"/>
    <w:rsid w:val="00CD551B"/>
    <w:rsid w:val="00CD6926"/>
    <w:rsid w:val="00CF618E"/>
    <w:rsid w:val="00CF667B"/>
    <w:rsid w:val="00D07021"/>
    <w:rsid w:val="00D107C2"/>
    <w:rsid w:val="00D10995"/>
    <w:rsid w:val="00D134E9"/>
    <w:rsid w:val="00D14EF4"/>
    <w:rsid w:val="00D27975"/>
    <w:rsid w:val="00D32DB5"/>
    <w:rsid w:val="00D32E14"/>
    <w:rsid w:val="00D34D75"/>
    <w:rsid w:val="00D479D6"/>
    <w:rsid w:val="00D61645"/>
    <w:rsid w:val="00D6763D"/>
    <w:rsid w:val="00D6799E"/>
    <w:rsid w:val="00DA1D94"/>
    <w:rsid w:val="00DA4432"/>
    <w:rsid w:val="00DB2626"/>
    <w:rsid w:val="00DB34DB"/>
    <w:rsid w:val="00DB77B1"/>
    <w:rsid w:val="00DC6362"/>
    <w:rsid w:val="00DD5E9F"/>
    <w:rsid w:val="00DE186B"/>
    <w:rsid w:val="00DE6C00"/>
    <w:rsid w:val="00DF3F91"/>
    <w:rsid w:val="00E01BAA"/>
    <w:rsid w:val="00E06E22"/>
    <w:rsid w:val="00E06F55"/>
    <w:rsid w:val="00E15C91"/>
    <w:rsid w:val="00E24B44"/>
    <w:rsid w:val="00E2678B"/>
    <w:rsid w:val="00E3385A"/>
    <w:rsid w:val="00E35F9F"/>
    <w:rsid w:val="00E45D62"/>
    <w:rsid w:val="00E549CB"/>
    <w:rsid w:val="00E5588A"/>
    <w:rsid w:val="00E5622B"/>
    <w:rsid w:val="00E630A1"/>
    <w:rsid w:val="00E768D4"/>
    <w:rsid w:val="00E80D7F"/>
    <w:rsid w:val="00E81B62"/>
    <w:rsid w:val="00E86E2B"/>
    <w:rsid w:val="00E90FDC"/>
    <w:rsid w:val="00E91C8C"/>
    <w:rsid w:val="00E936B6"/>
    <w:rsid w:val="00E95208"/>
    <w:rsid w:val="00E95884"/>
    <w:rsid w:val="00EB6311"/>
    <w:rsid w:val="00EC1DE1"/>
    <w:rsid w:val="00ED0DF2"/>
    <w:rsid w:val="00EE7EA1"/>
    <w:rsid w:val="00EF6880"/>
    <w:rsid w:val="00EF719C"/>
    <w:rsid w:val="00F12064"/>
    <w:rsid w:val="00F16A05"/>
    <w:rsid w:val="00F24793"/>
    <w:rsid w:val="00F408CE"/>
    <w:rsid w:val="00F4438A"/>
    <w:rsid w:val="00F45558"/>
    <w:rsid w:val="00F45602"/>
    <w:rsid w:val="00F4750D"/>
    <w:rsid w:val="00F52999"/>
    <w:rsid w:val="00F555CF"/>
    <w:rsid w:val="00F55F18"/>
    <w:rsid w:val="00F57716"/>
    <w:rsid w:val="00F577D0"/>
    <w:rsid w:val="00F62202"/>
    <w:rsid w:val="00F632D3"/>
    <w:rsid w:val="00F756F6"/>
    <w:rsid w:val="00F80E40"/>
    <w:rsid w:val="00F8244C"/>
    <w:rsid w:val="00F850BA"/>
    <w:rsid w:val="00F9263B"/>
    <w:rsid w:val="00F94F3B"/>
    <w:rsid w:val="00F9787F"/>
    <w:rsid w:val="00FA6C65"/>
    <w:rsid w:val="00FB00B8"/>
    <w:rsid w:val="00FD091E"/>
    <w:rsid w:val="00FD1D55"/>
    <w:rsid w:val="00FD74EC"/>
    <w:rsid w:val="00FE1D9F"/>
    <w:rsid w:val="00FE2F03"/>
    <w:rsid w:val="00FF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5D"/>
  </w:style>
  <w:style w:type="paragraph" w:styleId="1">
    <w:name w:val="heading 1"/>
    <w:basedOn w:val="a"/>
    <w:next w:val="a"/>
    <w:link w:val="10"/>
    <w:qFormat/>
    <w:rsid w:val="00473F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73F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73F2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2C3C5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">
    <w:name w:val="Обычный2"/>
    <w:link w:val="22"/>
    <w:rsid w:val="002C3C5D"/>
    <w:pPr>
      <w:widowControl w:val="0"/>
    </w:pPr>
  </w:style>
  <w:style w:type="character" w:customStyle="1" w:styleId="22">
    <w:name w:val="Обычный2 Знак"/>
    <w:link w:val="21"/>
    <w:locked/>
    <w:rsid w:val="002C3C5D"/>
    <w:rPr>
      <w:lang w:val="ru-RU" w:eastAsia="ru-RU" w:bidi="ar-SA"/>
    </w:rPr>
  </w:style>
  <w:style w:type="paragraph" w:customStyle="1" w:styleId="12">
    <w:name w:val="Знак Знак Знак1"/>
    <w:basedOn w:val="a"/>
    <w:rsid w:val="00BE03C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rsid w:val="00473F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73F2C"/>
  </w:style>
  <w:style w:type="paragraph" w:styleId="a5">
    <w:name w:val="footer"/>
    <w:basedOn w:val="a"/>
    <w:link w:val="a6"/>
    <w:uiPriority w:val="99"/>
    <w:rsid w:val="00473F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F2C"/>
  </w:style>
  <w:style w:type="character" w:customStyle="1" w:styleId="10">
    <w:name w:val="Заголовок 1 Знак"/>
    <w:link w:val="1"/>
    <w:rsid w:val="00473F2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473F2C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73F2C"/>
    <w:rPr>
      <w:rFonts w:ascii="Arial" w:hAnsi="Arial" w:cs="Arial"/>
      <w:b/>
      <w:bCs/>
      <w:sz w:val="26"/>
      <w:szCs w:val="26"/>
    </w:rPr>
  </w:style>
  <w:style w:type="paragraph" w:styleId="a7">
    <w:name w:val="Title"/>
    <w:basedOn w:val="a"/>
    <w:link w:val="a8"/>
    <w:qFormat/>
    <w:rsid w:val="00473F2C"/>
    <w:pPr>
      <w:jc w:val="center"/>
    </w:pPr>
    <w:rPr>
      <w:b/>
      <w:sz w:val="36"/>
    </w:rPr>
  </w:style>
  <w:style w:type="character" w:customStyle="1" w:styleId="a8">
    <w:name w:val="Название Знак"/>
    <w:link w:val="a7"/>
    <w:rsid w:val="00473F2C"/>
    <w:rPr>
      <w:b/>
      <w:sz w:val="36"/>
    </w:rPr>
  </w:style>
  <w:style w:type="paragraph" w:styleId="a9">
    <w:name w:val="Balloon Text"/>
    <w:basedOn w:val="a"/>
    <w:link w:val="aa"/>
    <w:rsid w:val="00473F2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73F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7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473F2C"/>
    <w:rPr>
      <w:rFonts w:ascii="Arial" w:hAnsi="Arial"/>
      <w:b/>
      <w:kern w:val="28"/>
      <w:sz w:val="24"/>
    </w:rPr>
  </w:style>
  <w:style w:type="character" w:customStyle="1" w:styleId="ad">
    <w:name w:val="Основной текст Знак"/>
    <w:link w:val="ac"/>
    <w:rsid w:val="00473F2C"/>
    <w:rPr>
      <w:rFonts w:ascii="Arial" w:hAnsi="Arial"/>
      <w:b/>
      <w:kern w:val="28"/>
      <w:sz w:val="24"/>
    </w:rPr>
  </w:style>
  <w:style w:type="paragraph" w:customStyle="1" w:styleId="ConsPlusNormal">
    <w:name w:val="ConsPlusNormal"/>
    <w:link w:val="ConsPlusNormal0"/>
    <w:uiPriority w:val="99"/>
    <w:rsid w:val="00473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eport">
    <w:name w:val="Report"/>
    <w:basedOn w:val="a"/>
    <w:rsid w:val="00473F2C"/>
    <w:pPr>
      <w:spacing w:line="360" w:lineRule="auto"/>
      <w:ind w:firstLine="567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473F2C"/>
    <w:pPr>
      <w:ind w:left="720"/>
      <w:contextualSpacing/>
    </w:pPr>
    <w:rPr>
      <w:sz w:val="24"/>
      <w:szCs w:val="24"/>
    </w:rPr>
  </w:style>
  <w:style w:type="paragraph" w:styleId="af">
    <w:name w:val="No Spacing"/>
    <w:link w:val="af0"/>
    <w:qFormat/>
    <w:rsid w:val="00473F2C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473F2C"/>
    <w:rPr>
      <w:rFonts w:ascii="Calibri" w:eastAsia="Calibri" w:hAnsi="Calibri"/>
      <w:sz w:val="22"/>
      <w:szCs w:val="22"/>
      <w:lang w:eastAsia="en-US" w:bidi="ar-SA"/>
    </w:rPr>
  </w:style>
  <w:style w:type="paragraph" w:styleId="af1">
    <w:name w:val="Normal (Web)"/>
    <w:basedOn w:val="a"/>
    <w:link w:val="af2"/>
    <w:unhideWhenUsed/>
    <w:rsid w:val="00473F2C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473F2C"/>
    <w:rPr>
      <w:rFonts w:ascii="Arial" w:hAnsi="Arial" w:cs="Arial"/>
      <w:lang w:val="ru-RU" w:eastAsia="ru-RU" w:bidi="ar-SA"/>
    </w:rPr>
  </w:style>
  <w:style w:type="paragraph" w:styleId="23">
    <w:name w:val="Body Text 2"/>
    <w:basedOn w:val="a"/>
    <w:link w:val="24"/>
    <w:rsid w:val="00473F2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73F2C"/>
  </w:style>
  <w:style w:type="paragraph" w:styleId="31">
    <w:name w:val="Body Text Indent 3"/>
    <w:basedOn w:val="a"/>
    <w:link w:val="32"/>
    <w:rsid w:val="00473F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73F2C"/>
    <w:rPr>
      <w:sz w:val="16"/>
      <w:szCs w:val="16"/>
    </w:rPr>
  </w:style>
  <w:style w:type="paragraph" w:styleId="af3">
    <w:name w:val="Body Text Indent"/>
    <w:basedOn w:val="a"/>
    <w:link w:val="af4"/>
    <w:rsid w:val="00473F2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73F2C"/>
  </w:style>
  <w:style w:type="character" w:styleId="af5">
    <w:name w:val="Strong"/>
    <w:qFormat/>
    <w:rsid w:val="00473F2C"/>
    <w:rPr>
      <w:b/>
      <w:bCs/>
    </w:rPr>
  </w:style>
  <w:style w:type="character" w:styleId="af6">
    <w:name w:val="Hyperlink"/>
    <w:uiPriority w:val="99"/>
    <w:unhideWhenUsed/>
    <w:rsid w:val="00473F2C"/>
    <w:rPr>
      <w:color w:val="0000FF"/>
      <w:u w:val="single"/>
    </w:rPr>
  </w:style>
  <w:style w:type="character" w:customStyle="1" w:styleId="FontStyle12">
    <w:name w:val="Font Style12"/>
    <w:rsid w:val="00473F2C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rsid w:val="00473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473F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rsid w:val="00473F2C"/>
  </w:style>
  <w:style w:type="character" w:customStyle="1" w:styleId="af7">
    <w:name w:val="Основной текст_"/>
    <w:link w:val="13"/>
    <w:rsid w:val="00473F2C"/>
    <w:rPr>
      <w:spacing w:val="5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7"/>
    <w:rsid w:val="00473F2C"/>
    <w:pPr>
      <w:widowControl w:val="0"/>
      <w:shd w:val="clear" w:color="auto" w:fill="FFFFFF"/>
      <w:spacing w:before="360" w:after="360" w:line="0" w:lineRule="atLeast"/>
    </w:pPr>
    <w:rPr>
      <w:spacing w:val="5"/>
      <w:sz w:val="23"/>
      <w:szCs w:val="23"/>
    </w:rPr>
  </w:style>
  <w:style w:type="character" w:customStyle="1" w:styleId="apple-converted-space">
    <w:name w:val="apple-converted-space"/>
    <w:rsid w:val="00473F2C"/>
  </w:style>
  <w:style w:type="paragraph" w:customStyle="1" w:styleId="Default">
    <w:name w:val="Default"/>
    <w:rsid w:val="00473F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3">
    <w:name w:val="Основной текст 3 Знак"/>
    <w:rsid w:val="00473F2C"/>
    <w:rPr>
      <w:sz w:val="28"/>
      <w:lang w:val="ru-RU" w:eastAsia="ru-RU" w:bidi="ar-SA"/>
    </w:rPr>
  </w:style>
  <w:style w:type="paragraph" w:customStyle="1" w:styleId="210">
    <w:name w:val="Основной текст 21"/>
    <w:basedOn w:val="a"/>
    <w:rsid w:val="00473F2C"/>
    <w:pPr>
      <w:overflowPunct w:val="0"/>
      <w:autoSpaceDE w:val="0"/>
      <w:autoSpaceDN w:val="0"/>
      <w:adjustRightInd w:val="0"/>
      <w:ind w:firstLine="851"/>
      <w:jc w:val="both"/>
    </w:pPr>
    <w:rPr>
      <w:sz w:val="24"/>
    </w:rPr>
  </w:style>
  <w:style w:type="character" w:customStyle="1" w:styleId="10pt0pt">
    <w:name w:val="Основной текст + 10 pt;Интервал 0 pt"/>
    <w:rsid w:val="00473F2C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table" w:customStyle="1" w:styleId="14">
    <w:name w:val="Сетка таблицы1"/>
    <w:basedOn w:val="a1"/>
    <w:next w:val="ab"/>
    <w:uiPriority w:val="59"/>
    <w:rsid w:val="00473F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b"/>
    <w:uiPriority w:val="59"/>
    <w:rsid w:val="00473F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473F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473F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b"/>
    <w:uiPriority w:val="59"/>
    <w:rsid w:val="00473F2C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1"/>
    <w:basedOn w:val="a"/>
    <w:rsid w:val="00F2479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Абзац списка3"/>
    <w:basedOn w:val="a"/>
    <w:rsid w:val="00F247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Обычный1"/>
    <w:rsid w:val="006D0421"/>
    <w:pPr>
      <w:widowControl w:val="0"/>
    </w:pPr>
    <w:rPr>
      <w:rFonts w:eastAsia="Calibri"/>
    </w:rPr>
  </w:style>
  <w:style w:type="paragraph" w:customStyle="1" w:styleId="111">
    <w:name w:val="заголовок 11"/>
    <w:basedOn w:val="a"/>
    <w:next w:val="a"/>
    <w:rsid w:val="006D0421"/>
    <w:pPr>
      <w:keepNext/>
      <w:widowControl w:val="0"/>
      <w:jc w:val="right"/>
    </w:pPr>
    <w:rPr>
      <w:b/>
      <w:bCs/>
      <w:i/>
      <w:iCs/>
      <w:sz w:val="22"/>
      <w:szCs w:val="22"/>
    </w:rPr>
  </w:style>
  <w:style w:type="character" w:customStyle="1" w:styleId="af2">
    <w:name w:val="Обычный (веб) Знак"/>
    <w:basedOn w:val="a0"/>
    <w:link w:val="af1"/>
    <w:rsid w:val="00DB77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Палочка</cp:lastModifiedBy>
  <cp:revision>4</cp:revision>
  <cp:lastPrinted>2022-03-30T07:42:00Z</cp:lastPrinted>
  <dcterms:created xsi:type="dcterms:W3CDTF">2024-07-17T04:11:00Z</dcterms:created>
  <dcterms:modified xsi:type="dcterms:W3CDTF">2024-07-17T05:18:00Z</dcterms:modified>
</cp:coreProperties>
</file>